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031" w:rsidRPr="00150C3E" w:rsidRDefault="00763A72" w:rsidP="00763A72">
      <w:pPr>
        <w:tabs>
          <w:tab w:val="left" w:pos="4648"/>
        </w:tabs>
        <w:ind w:firstLineChars="200" w:firstLine="562"/>
        <w:rPr>
          <w:rFonts w:asciiTheme="minorEastAsia" w:hAnsiTheme="minorEastAsia"/>
          <w:b/>
          <w:sz w:val="28"/>
          <w:szCs w:val="28"/>
        </w:rPr>
      </w:pPr>
      <w:r>
        <w:rPr>
          <w:rFonts w:asciiTheme="minorEastAsia" w:hAnsiTheme="minorEastAsia" w:hint="eastAsia"/>
          <w:b/>
          <w:sz w:val="28"/>
          <w:szCs w:val="28"/>
        </w:rPr>
        <w:t>後継者発掘とライフステージの転換</w:t>
      </w:r>
      <w:r w:rsidR="00150C3E" w:rsidRPr="00150C3E">
        <w:rPr>
          <w:rFonts w:asciiTheme="minorEastAsia" w:hAnsiTheme="minorEastAsia" w:hint="eastAsia"/>
          <w:b/>
          <w:sz w:val="28"/>
          <w:szCs w:val="28"/>
        </w:rPr>
        <w:t>で限界集落からの脱却をめざす</w:t>
      </w:r>
    </w:p>
    <w:p w:rsidR="00D619FA" w:rsidRDefault="00294B32" w:rsidP="00294B32">
      <w:pPr>
        <w:jc w:val="center"/>
        <w:rPr>
          <w:rFonts w:asciiTheme="minorEastAsia" w:hAnsiTheme="minorEastAsia"/>
          <w:sz w:val="22"/>
        </w:rPr>
      </w:pPr>
      <w:r>
        <w:rPr>
          <w:rFonts w:asciiTheme="minorEastAsia" w:hAnsiTheme="minorEastAsia" w:hint="eastAsia"/>
          <w:sz w:val="22"/>
        </w:rPr>
        <w:t>～集落に限界をつくるな！～</w:t>
      </w:r>
    </w:p>
    <w:p w:rsidR="00294B32" w:rsidRPr="00294B32" w:rsidRDefault="00294B32" w:rsidP="00294B32">
      <w:pPr>
        <w:jc w:val="center"/>
        <w:rPr>
          <w:rFonts w:asciiTheme="minorEastAsia" w:hAnsiTheme="minorEastAsia"/>
          <w:sz w:val="22"/>
        </w:rPr>
      </w:pPr>
    </w:p>
    <w:p w:rsidR="00D619FA" w:rsidRPr="00D619FA" w:rsidRDefault="00D619FA" w:rsidP="00D619FA">
      <w:pPr>
        <w:jc w:val="center"/>
        <w:rPr>
          <w:rFonts w:asciiTheme="minorEastAsia" w:hAnsiTheme="minorEastAsia"/>
          <w:b/>
          <w:sz w:val="22"/>
        </w:rPr>
      </w:pPr>
      <w:r w:rsidRPr="00D619FA">
        <w:rPr>
          <w:rFonts w:asciiTheme="minorEastAsia" w:hAnsiTheme="minorEastAsia" w:hint="eastAsia"/>
          <w:b/>
          <w:sz w:val="22"/>
        </w:rPr>
        <w:t>チームＡＢＯ</w:t>
      </w:r>
    </w:p>
    <w:p w:rsidR="00D619FA" w:rsidRDefault="00D619FA" w:rsidP="00D619FA">
      <w:pPr>
        <w:jc w:val="center"/>
        <w:rPr>
          <w:rFonts w:asciiTheme="minorEastAsia" w:hAnsiTheme="minorEastAsia"/>
          <w:sz w:val="22"/>
        </w:rPr>
      </w:pPr>
      <w:r>
        <w:rPr>
          <w:rFonts w:asciiTheme="minorEastAsia" w:hAnsiTheme="minorEastAsia" w:hint="eastAsia"/>
          <w:sz w:val="22"/>
        </w:rPr>
        <w:t>橋迫　司郎1　・　中村　圭一郎2　・　吉岡　英一3</w:t>
      </w:r>
    </w:p>
    <w:p w:rsidR="00D619FA" w:rsidRDefault="00D619FA" w:rsidP="00D619FA">
      <w:pPr>
        <w:jc w:val="center"/>
        <w:rPr>
          <w:rFonts w:asciiTheme="minorEastAsia" w:hAnsiTheme="minorEastAsia"/>
          <w:sz w:val="22"/>
        </w:rPr>
      </w:pPr>
      <w:r>
        <w:rPr>
          <w:rFonts w:asciiTheme="minorEastAsia" w:hAnsiTheme="minorEastAsia" w:hint="eastAsia"/>
          <w:sz w:val="22"/>
        </w:rPr>
        <w:t>1水俣市役所</w:t>
      </w:r>
    </w:p>
    <w:p w:rsidR="00D619FA" w:rsidRDefault="00D619FA" w:rsidP="00D619FA">
      <w:pPr>
        <w:jc w:val="center"/>
        <w:rPr>
          <w:rFonts w:asciiTheme="minorEastAsia" w:hAnsiTheme="minorEastAsia"/>
          <w:sz w:val="22"/>
        </w:rPr>
      </w:pPr>
      <w:r>
        <w:rPr>
          <w:rFonts w:asciiTheme="minorEastAsia" w:hAnsiTheme="minorEastAsia" w:hint="eastAsia"/>
          <w:sz w:val="22"/>
        </w:rPr>
        <w:t>2芦北町役場</w:t>
      </w:r>
    </w:p>
    <w:p w:rsidR="00D619FA" w:rsidRPr="003B5193" w:rsidRDefault="00D619FA" w:rsidP="00D619FA">
      <w:pPr>
        <w:jc w:val="center"/>
        <w:rPr>
          <w:rFonts w:asciiTheme="minorEastAsia" w:hAnsiTheme="minorEastAsia"/>
          <w:sz w:val="22"/>
        </w:rPr>
      </w:pPr>
      <w:r>
        <w:rPr>
          <w:rFonts w:asciiTheme="minorEastAsia" w:hAnsiTheme="minorEastAsia" w:hint="eastAsia"/>
          <w:sz w:val="22"/>
        </w:rPr>
        <w:t>3</w:t>
      </w:r>
      <w:r w:rsidRPr="003B5193">
        <w:rPr>
          <w:rFonts w:asciiTheme="minorEastAsia" w:hAnsiTheme="minorEastAsia" w:hint="eastAsia"/>
          <w:sz w:val="22"/>
        </w:rPr>
        <w:t xml:space="preserve"> </w:t>
      </w:r>
      <w:r>
        <w:rPr>
          <w:rFonts w:asciiTheme="minorEastAsia" w:hAnsiTheme="minorEastAsia" w:hint="eastAsia"/>
          <w:sz w:val="22"/>
        </w:rPr>
        <w:t>人吉市役所</w:t>
      </w:r>
    </w:p>
    <w:p w:rsidR="002B7BC9" w:rsidRPr="00D619FA" w:rsidRDefault="002B7BC9" w:rsidP="00A02409">
      <w:pPr>
        <w:rPr>
          <w:rFonts w:asciiTheme="minorEastAsia" w:hAnsiTheme="minorEastAsia"/>
          <w:sz w:val="22"/>
        </w:rPr>
      </w:pPr>
    </w:p>
    <w:p w:rsidR="002B7BC9" w:rsidRPr="00150C3E" w:rsidRDefault="002770B5" w:rsidP="00A02409">
      <w:pPr>
        <w:rPr>
          <w:rFonts w:asciiTheme="minorEastAsia" w:hAnsiTheme="minorEastAsia"/>
          <w:b/>
          <w:sz w:val="22"/>
        </w:rPr>
      </w:pPr>
      <w:r>
        <w:rPr>
          <w:rFonts w:asciiTheme="minorEastAsia" w:hAnsiTheme="minorEastAsia" w:hint="eastAsia"/>
          <w:b/>
          <w:sz w:val="22"/>
        </w:rPr>
        <w:t>１．</w:t>
      </w:r>
      <w:r w:rsidR="002B7BC9" w:rsidRPr="00150C3E">
        <w:rPr>
          <w:rFonts w:asciiTheme="minorEastAsia" w:hAnsiTheme="minorEastAsia" w:hint="eastAsia"/>
          <w:b/>
          <w:sz w:val="22"/>
        </w:rPr>
        <w:t>はじめに</w:t>
      </w:r>
    </w:p>
    <w:p w:rsidR="00A047D1" w:rsidRPr="00583A95" w:rsidRDefault="00583A95" w:rsidP="00583A95">
      <w:pPr>
        <w:ind w:firstLineChars="100" w:firstLine="220"/>
        <w:rPr>
          <w:rFonts w:asciiTheme="minorEastAsia" w:hAnsiTheme="minorEastAsia"/>
          <w:color w:val="FF0000"/>
          <w:sz w:val="22"/>
        </w:rPr>
      </w:pPr>
      <w:r>
        <w:rPr>
          <w:rFonts w:asciiTheme="minorEastAsia" w:hAnsiTheme="minorEastAsia" w:hint="eastAsia"/>
          <w:sz w:val="22"/>
        </w:rPr>
        <w:t>水俣市は、</w:t>
      </w:r>
      <w:r w:rsidR="00002031" w:rsidRPr="00B34CD9">
        <w:rPr>
          <w:rFonts w:asciiTheme="minorEastAsia" w:hAnsiTheme="minorEastAsia" w:hint="eastAsia"/>
          <w:sz w:val="22"/>
        </w:rPr>
        <w:t>鹿児島県</w:t>
      </w:r>
      <w:r w:rsidRPr="00B34CD9">
        <w:rPr>
          <w:rFonts w:asciiTheme="minorEastAsia" w:hAnsiTheme="minorEastAsia" w:hint="eastAsia"/>
          <w:sz w:val="22"/>
        </w:rPr>
        <w:t>と</w:t>
      </w:r>
      <w:r w:rsidR="00002031" w:rsidRPr="00B34CD9">
        <w:rPr>
          <w:rFonts w:asciiTheme="minorEastAsia" w:hAnsiTheme="minorEastAsia" w:hint="eastAsia"/>
          <w:sz w:val="22"/>
        </w:rPr>
        <w:t>の県境に</w:t>
      </w:r>
      <w:r w:rsidRPr="00B34CD9">
        <w:rPr>
          <w:rFonts w:asciiTheme="minorEastAsia" w:hAnsiTheme="minorEastAsia" w:hint="eastAsia"/>
          <w:sz w:val="22"/>
        </w:rPr>
        <w:t>位置する熊本県南端の都市である。</w:t>
      </w:r>
      <w:r w:rsidR="00002031" w:rsidRPr="00B34CD9">
        <w:rPr>
          <w:rFonts w:asciiTheme="minorEastAsia" w:hAnsiTheme="minorEastAsia" w:hint="eastAsia"/>
          <w:sz w:val="22"/>
        </w:rPr>
        <w:t>平成</w:t>
      </w:r>
      <w:r w:rsidRPr="00B34CD9">
        <w:rPr>
          <w:rFonts w:asciiTheme="minorEastAsia" w:hAnsiTheme="minorEastAsia" w:hint="eastAsia"/>
          <w:sz w:val="22"/>
        </w:rPr>
        <w:t>24</w:t>
      </w:r>
      <w:r w:rsidR="00002031" w:rsidRPr="00B34CD9">
        <w:rPr>
          <w:rFonts w:asciiTheme="minorEastAsia" w:hAnsiTheme="minorEastAsia" w:hint="eastAsia"/>
          <w:sz w:val="22"/>
        </w:rPr>
        <w:t>年</w:t>
      </w:r>
      <w:r w:rsidRPr="00B34CD9">
        <w:rPr>
          <w:rFonts w:asciiTheme="minorEastAsia" w:hAnsiTheme="minorEastAsia" w:hint="eastAsia"/>
          <w:sz w:val="22"/>
        </w:rPr>
        <w:t>7</w:t>
      </w:r>
      <w:r w:rsidR="00002031" w:rsidRPr="00B34CD9">
        <w:rPr>
          <w:rFonts w:asciiTheme="minorEastAsia" w:hAnsiTheme="minorEastAsia" w:hint="eastAsia"/>
          <w:sz w:val="22"/>
        </w:rPr>
        <w:t>月</w:t>
      </w:r>
      <w:r w:rsidRPr="00B34CD9">
        <w:rPr>
          <w:rFonts w:asciiTheme="minorEastAsia" w:hAnsiTheme="minorEastAsia" w:hint="eastAsia"/>
          <w:sz w:val="22"/>
        </w:rPr>
        <w:t>31</w:t>
      </w:r>
      <w:r w:rsidR="00002031" w:rsidRPr="00B34CD9">
        <w:rPr>
          <w:rFonts w:asciiTheme="minorEastAsia" w:hAnsiTheme="minorEastAsia" w:hint="eastAsia"/>
          <w:sz w:val="22"/>
        </w:rPr>
        <w:t>日現在、人口</w:t>
      </w:r>
      <w:r w:rsidRPr="00B34CD9">
        <w:rPr>
          <w:rFonts w:asciiTheme="minorEastAsia" w:hAnsiTheme="minorEastAsia" w:hint="eastAsia"/>
          <w:sz w:val="22"/>
        </w:rPr>
        <w:t>27,181</w:t>
      </w:r>
      <w:r w:rsidR="00002031" w:rsidRPr="00B34CD9">
        <w:rPr>
          <w:rFonts w:asciiTheme="minorEastAsia" w:hAnsiTheme="minorEastAsia" w:hint="eastAsia"/>
          <w:sz w:val="22"/>
        </w:rPr>
        <w:t>人、</w:t>
      </w:r>
      <w:r w:rsidRPr="00B34CD9">
        <w:rPr>
          <w:rFonts w:asciiTheme="minorEastAsia" w:hAnsiTheme="minorEastAsia" w:hint="eastAsia"/>
          <w:sz w:val="22"/>
        </w:rPr>
        <w:t>高齢化率</w:t>
      </w:r>
      <w:r w:rsidR="00002031" w:rsidRPr="00A02409">
        <w:rPr>
          <w:rFonts w:asciiTheme="minorEastAsia" w:hAnsiTheme="minorEastAsia" w:hint="eastAsia"/>
          <w:sz w:val="22"/>
        </w:rPr>
        <w:t>が</w:t>
      </w:r>
      <w:r>
        <w:rPr>
          <w:rFonts w:asciiTheme="minorEastAsia" w:hAnsiTheme="minorEastAsia" w:hint="eastAsia"/>
          <w:sz w:val="22"/>
        </w:rPr>
        <w:t>31.93</w:t>
      </w:r>
      <w:r w:rsidR="00A047D1">
        <w:rPr>
          <w:rFonts w:asciiTheme="minorEastAsia" w:hAnsiTheme="minorEastAsia" w:hint="eastAsia"/>
          <w:sz w:val="22"/>
        </w:rPr>
        <w:t>％であり、現在も人口の減少と高齢化が進んでいる。</w:t>
      </w:r>
    </w:p>
    <w:p w:rsidR="002921DC" w:rsidRPr="00A047D1" w:rsidRDefault="00583A95" w:rsidP="00A047D1">
      <w:pPr>
        <w:ind w:firstLineChars="100" w:firstLine="220"/>
        <w:rPr>
          <w:rFonts w:asciiTheme="minorEastAsia" w:hAnsiTheme="minorEastAsia"/>
          <w:sz w:val="22"/>
        </w:rPr>
      </w:pPr>
      <w:r>
        <w:rPr>
          <w:rFonts w:asciiTheme="minorEastAsia" w:hAnsiTheme="minorEastAsia" w:hint="eastAsia"/>
          <w:sz w:val="22"/>
        </w:rPr>
        <w:t>なかでも</w:t>
      </w:r>
      <w:r w:rsidR="009D7346">
        <w:rPr>
          <w:rFonts w:asciiTheme="minorEastAsia" w:hAnsiTheme="minorEastAsia" w:hint="eastAsia"/>
          <w:sz w:val="22"/>
        </w:rPr>
        <w:t>市内を流れる水俣川の源流域の</w:t>
      </w:r>
      <w:r w:rsidR="00A047D1">
        <w:rPr>
          <w:rFonts w:asciiTheme="minorEastAsia" w:hAnsiTheme="minorEastAsia" w:hint="eastAsia"/>
          <w:sz w:val="22"/>
        </w:rPr>
        <w:t>中山間地に位置する大川地区は、人口</w:t>
      </w:r>
      <w:r>
        <w:rPr>
          <w:rFonts w:asciiTheme="minorEastAsia" w:hAnsiTheme="minorEastAsia" w:hint="eastAsia"/>
          <w:sz w:val="22"/>
        </w:rPr>
        <w:t>128</w:t>
      </w:r>
      <w:r w:rsidR="00A047D1">
        <w:rPr>
          <w:rFonts w:asciiTheme="minorEastAsia" w:hAnsiTheme="minorEastAsia" w:hint="eastAsia"/>
          <w:sz w:val="22"/>
        </w:rPr>
        <w:t>人、高齢化率</w:t>
      </w:r>
      <w:r>
        <w:rPr>
          <w:rFonts w:asciiTheme="minorEastAsia" w:hAnsiTheme="minorEastAsia" w:hint="eastAsia"/>
          <w:sz w:val="22"/>
        </w:rPr>
        <w:t>53.91</w:t>
      </w:r>
      <w:r w:rsidR="00A047D1">
        <w:rPr>
          <w:rFonts w:asciiTheme="minorEastAsia" w:hAnsiTheme="minorEastAsia" w:hint="eastAsia"/>
          <w:sz w:val="22"/>
        </w:rPr>
        <w:t>％と市内で最も</w:t>
      </w:r>
      <w:r w:rsidR="00002031" w:rsidRPr="00A02409">
        <w:rPr>
          <w:rFonts w:asciiTheme="minorEastAsia" w:hAnsiTheme="minorEastAsia" w:hint="eastAsia"/>
          <w:sz w:val="22"/>
        </w:rPr>
        <w:t>人口が少なく、また、</w:t>
      </w:r>
      <w:r w:rsidR="00A047D1">
        <w:rPr>
          <w:rFonts w:asciiTheme="minorEastAsia" w:hAnsiTheme="minorEastAsia" w:hint="eastAsia"/>
          <w:sz w:val="22"/>
        </w:rPr>
        <w:t>最も</w:t>
      </w:r>
      <w:r w:rsidR="00002031" w:rsidRPr="00A02409">
        <w:rPr>
          <w:rFonts w:asciiTheme="minorEastAsia" w:hAnsiTheme="minorEastAsia" w:hint="eastAsia"/>
          <w:sz w:val="22"/>
        </w:rPr>
        <w:t>高齢化率が高い地区</w:t>
      </w:r>
      <w:r>
        <w:rPr>
          <w:rFonts w:asciiTheme="minorEastAsia" w:hAnsiTheme="minorEastAsia" w:hint="eastAsia"/>
          <w:sz w:val="22"/>
        </w:rPr>
        <w:t>であり</w:t>
      </w:r>
      <w:r w:rsidRPr="00583A95">
        <w:rPr>
          <w:rFonts w:asciiTheme="minorEastAsia" w:hAnsiTheme="minorEastAsia" w:hint="eastAsia"/>
          <w:sz w:val="22"/>
        </w:rPr>
        <w:t>、</w:t>
      </w:r>
      <w:r w:rsidR="00A047D1">
        <w:rPr>
          <w:rFonts w:asciiTheme="minorEastAsia" w:hAnsiTheme="minorEastAsia" w:hint="eastAsia"/>
          <w:sz w:val="22"/>
        </w:rPr>
        <w:t>一般に</w:t>
      </w:r>
      <w:r w:rsidR="00002031" w:rsidRPr="00A02409">
        <w:rPr>
          <w:rFonts w:hint="eastAsia"/>
          <w:sz w:val="22"/>
        </w:rPr>
        <w:t>集落の</w:t>
      </w:r>
      <w:hyperlink r:id="rId9" w:anchor=".E4.BD.8F.E6.B0.91.E8.87.AA.E6.B2.BB" w:tooltip="地方自治" w:history="1">
        <w:r w:rsidR="00002031" w:rsidRPr="00A02409">
          <w:rPr>
            <w:rStyle w:val="a8"/>
            <w:rFonts w:hint="eastAsia"/>
            <w:color w:val="auto"/>
            <w:sz w:val="22"/>
            <w:u w:val="none"/>
          </w:rPr>
          <w:t>自治</w:t>
        </w:r>
      </w:hyperlink>
      <w:r w:rsidR="00002031" w:rsidRPr="00A02409">
        <w:rPr>
          <w:rFonts w:hint="eastAsia"/>
          <w:sz w:val="22"/>
        </w:rPr>
        <w:t>、生活道路の管理、</w:t>
      </w:r>
      <w:hyperlink r:id="rId10" w:tooltip="冠婚葬祭" w:history="1">
        <w:r w:rsidR="00002031" w:rsidRPr="00A02409">
          <w:rPr>
            <w:rStyle w:val="a8"/>
            <w:rFonts w:hint="eastAsia"/>
            <w:color w:val="auto"/>
            <w:sz w:val="22"/>
            <w:u w:val="none"/>
          </w:rPr>
          <w:t>冠婚葬祭</w:t>
        </w:r>
      </w:hyperlink>
      <w:r w:rsidR="00002031" w:rsidRPr="00A02409">
        <w:rPr>
          <w:rFonts w:hint="eastAsia"/>
          <w:sz w:val="22"/>
        </w:rPr>
        <w:t>など</w:t>
      </w:r>
      <w:hyperlink r:id="rId11" w:tooltip="共同体" w:history="1">
        <w:r w:rsidR="00002031" w:rsidRPr="00A02409">
          <w:rPr>
            <w:rStyle w:val="a8"/>
            <w:rFonts w:hint="eastAsia"/>
            <w:color w:val="auto"/>
            <w:sz w:val="22"/>
            <w:u w:val="none"/>
          </w:rPr>
          <w:t>共同体</w:t>
        </w:r>
      </w:hyperlink>
      <w:r w:rsidR="00002031" w:rsidRPr="00A02409">
        <w:rPr>
          <w:rFonts w:hint="eastAsia"/>
          <w:sz w:val="22"/>
        </w:rPr>
        <w:t>と</w:t>
      </w:r>
      <w:r w:rsidR="00057439" w:rsidRPr="00A02409">
        <w:rPr>
          <w:rFonts w:hint="eastAsia"/>
          <w:sz w:val="22"/>
        </w:rPr>
        <w:t>しての機能が</w:t>
      </w:r>
      <w:r w:rsidR="00002031" w:rsidRPr="00A02409">
        <w:rPr>
          <w:rFonts w:hint="eastAsia"/>
          <w:sz w:val="22"/>
        </w:rPr>
        <w:t>衰え</w:t>
      </w:r>
      <w:r w:rsidR="00057439" w:rsidRPr="00A02409">
        <w:rPr>
          <w:rFonts w:hint="eastAsia"/>
          <w:sz w:val="22"/>
        </w:rPr>
        <w:t>、やがて消滅に向かうとされている、いわゆる「限界集落」</w:t>
      </w:r>
      <w:r w:rsidR="00A047D1">
        <w:rPr>
          <w:rFonts w:hint="eastAsia"/>
          <w:sz w:val="22"/>
        </w:rPr>
        <w:t>と言われる地区</w:t>
      </w:r>
      <w:r w:rsidR="00A02409">
        <w:rPr>
          <w:rFonts w:hint="eastAsia"/>
          <w:sz w:val="22"/>
        </w:rPr>
        <w:t>である</w:t>
      </w:r>
      <w:r w:rsidR="002921DC">
        <w:rPr>
          <w:rFonts w:hint="eastAsia"/>
          <w:sz w:val="22"/>
        </w:rPr>
        <w:t>。</w:t>
      </w:r>
    </w:p>
    <w:p w:rsidR="00A02409" w:rsidRPr="00A02409" w:rsidRDefault="002921DC" w:rsidP="00A02409">
      <w:pPr>
        <w:ind w:firstLineChars="100" w:firstLine="220"/>
        <w:rPr>
          <w:rFonts w:asciiTheme="minorEastAsia" w:hAnsiTheme="minorEastAsia" w:cs="ＭＳ明朝"/>
          <w:kern w:val="0"/>
          <w:sz w:val="22"/>
        </w:rPr>
      </w:pPr>
      <w:r>
        <w:rPr>
          <w:rFonts w:asciiTheme="minorEastAsia" w:hAnsiTheme="minorEastAsia" w:cs="ＭＳ明朝" w:hint="eastAsia"/>
          <w:kern w:val="0"/>
          <w:sz w:val="22"/>
        </w:rPr>
        <w:t>高齢化が進み元気をなくしかけている農山漁村地域の活性化策として</w:t>
      </w:r>
      <w:r w:rsidR="00515CAD">
        <w:rPr>
          <w:rFonts w:asciiTheme="minorEastAsia" w:hAnsiTheme="minorEastAsia" w:cs="ＭＳ明朝" w:hint="eastAsia"/>
          <w:kern w:val="0"/>
          <w:sz w:val="22"/>
        </w:rPr>
        <w:t>水俣市</w:t>
      </w:r>
      <w:r w:rsidR="00A047D1">
        <w:rPr>
          <w:rFonts w:asciiTheme="minorEastAsia" w:hAnsiTheme="minorEastAsia" w:cs="ＭＳ明朝" w:hint="eastAsia"/>
          <w:kern w:val="0"/>
          <w:sz w:val="22"/>
        </w:rPr>
        <w:t>で</w:t>
      </w:r>
      <w:r w:rsidR="00A02409" w:rsidRPr="00A02409">
        <w:rPr>
          <w:rFonts w:asciiTheme="minorEastAsia" w:hAnsiTheme="minorEastAsia" w:cs="ＭＳ明朝" w:hint="eastAsia"/>
          <w:kern w:val="0"/>
          <w:sz w:val="22"/>
        </w:rPr>
        <w:t>は、住む人々と地域が元気になる生活の支援を行おうと平成</w:t>
      </w:r>
      <w:r w:rsidR="00D31AED">
        <w:rPr>
          <w:rFonts w:asciiTheme="minorEastAsia" w:hAnsiTheme="minorEastAsia" w:cs="ＭＳ明朝" w:hint="eastAsia"/>
          <w:kern w:val="0"/>
          <w:sz w:val="22"/>
        </w:rPr>
        <w:t>13</w:t>
      </w:r>
      <w:r w:rsidR="00A02409" w:rsidRPr="00A02409">
        <w:rPr>
          <w:rFonts w:asciiTheme="minorEastAsia" w:hAnsiTheme="minorEastAsia" w:cs="ＭＳ明朝" w:hint="eastAsia"/>
          <w:kern w:val="0"/>
          <w:sz w:val="22"/>
        </w:rPr>
        <w:t>年</w:t>
      </w:r>
      <w:r w:rsidR="00D31AED">
        <w:rPr>
          <w:rFonts w:asciiTheme="minorEastAsia" w:hAnsiTheme="minorEastAsia" w:cs="ＭＳ明朝" w:hint="eastAsia"/>
          <w:kern w:val="0"/>
          <w:sz w:val="22"/>
        </w:rPr>
        <w:t>9</w:t>
      </w:r>
      <w:r w:rsidR="00A02409" w:rsidRPr="00A02409">
        <w:rPr>
          <w:rFonts w:asciiTheme="minorEastAsia" w:hAnsiTheme="minorEastAsia" w:cs="ＭＳ明朝" w:hint="eastAsia"/>
          <w:kern w:val="0"/>
          <w:sz w:val="22"/>
        </w:rPr>
        <w:t>月</w:t>
      </w:r>
      <w:r w:rsidR="00D31AED">
        <w:rPr>
          <w:rFonts w:asciiTheme="minorEastAsia" w:hAnsiTheme="minorEastAsia" w:cs="ＭＳ明朝" w:hint="eastAsia"/>
          <w:kern w:val="0"/>
          <w:sz w:val="22"/>
        </w:rPr>
        <w:t>21日に「水俣市元気村づくり条例」を制定。</w:t>
      </w:r>
      <w:r w:rsidR="00A02409" w:rsidRPr="00A02409">
        <w:rPr>
          <w:rFonts w:asciiTheme="minorEastAsia" w:hAnsiTheme="minorEastAsia" w:cs="ＭＳ明朝" w:hint="eastAsia"/>
          <w:kern w:val="0"/>
          <w:sz w:val="22"/>
        </w:rPr>
        <w:t>地域の自然・産業・生活文化を守り育てる地区を「村丸ごと生活博物館」として指定</w:t>
      </w:r>
      <w:r>
        <w:rPr>
          <w:rFonts w:asciiTheme="minorEastAsia" w:hAnsiTheme="minorEastAsia" w:cs="ＭＳ明朝" w:hint="eastAsia"/>
          <w:kern w:val="0"/>
          <w:sz w:val="22"/>
        </w:rPr>
        <w:t>するという仕組みを作った</w:t>
      </w:r>
      <w:r w:rsidR="00A02409" w:rsidRPr="00A02409">
        <w:rPr>
          <w:rFonts w:asciiTheme="minorEastAsia" w:hAnsiTheme="minorEastAsia" w:cs="ＭＳ明朝" w:hint="eastAsia"/>
          <w:kern w:val="0"/>
          <w:sz w:val="22"/>
        </w:rPr>
        <w:t>。</w:t>
      </w:r>
    </w:p>
    <w:p w:rsidR="00A02409" w:rsidRDefault="00515CAD" w:rsidP="002921DC">
      <w:pPr>
        <w:autoSpaceDE w:val="0"/>
        <w:autoSpaceDN w:val="0"/>
        <w:adjustRightInd w:val="0"/>
        <w:ind w:firstLineChars="100" w:firstLine="220"/>
        <w:jc w:val="left"/>
        <w:rPr>
          <w:rFonts w:asciiTheme="minorEastAsia" w:hAnsiTheme="minorEastAsia" w:cs="ＭＳ明朝"/>
          <w:kern w:val="0"/>
          <w:sz w:val="22"/>
        </w:rPr>
      </w:pPr>
      <w:r>
        <w:rPr>
          <w:rFonts w:asciiTheme="minorEastAsia" w:hAnsiTheme="minorEastAsia" w:cs="ＭＳ明朝" w:hint="eastAsia"/>
          <w:kern w:val="0"/>
          <w:sz w:val="22"/>
        </w:rPr>
        <w:t>条例が制定された後、</w:t>
      </w:r>
      <w:r w:rsidR="00593938" w:rsidRPr="00A02409">
        <w:rPr>
          <w:rFonts w:asciiTheme="minorEastAsia" w:hAnsiTheme="minorEastAsia" w:cs="ＭＳ明朝" w:hint="eastAsia"/>
          <w:kern w:val="0"/>
          <w:sz w:val="22"/>
        </w:rPr>
        <w:t>固有の生活文化をさらに磨き後世に残そうと、</w:t>
      </w:r>
      <w:r w:rsidR="00593938">
        <w:rPr>
          <w:rFonts w:asciiTheme="minorEastAsia" w:hAnsiTheme="minorEastAsia" w:cs="ＭＳ明朝" w:hint="eastAsia"/>
          <w:kern w:val="0"/>
          <w:sz w:val="22"/>
        </w:rPr>
        <w:t>頭石地区が平成</w:t>
      </w:r>
      <w:r w:rsidR="00AB54E9">
        <w:rPr>
          <w:rFonts w:asciiTheme="minorEastAsia" w:hAnsiTheme="minorEastAsia" w:cs="ＭＳ明朝" w:hint="eastAsia"/>
          <w:kern w:val="0"/>
          <w:sz w:val="22"/>
        </w:rPr>
        <w:t>14</w:t>
      </w:r>
      <w:r w:rsidR="00593938">
        <w:rPr>
          <w:rFonts w:asciiTheme="minorEastAsia" w:hAnsiTheme="minorEastAsia" w:cs="ＭＳ明朝" w:hint="eastAsia"/>
          <w:kern w:val="0"/>
          <w:sz w:val="22"/>
        </w:rPr>
        <w:t>年</w:t>
      </w:r>
      <w:r w:rsidR="00AB54E9">
        <w:rPr>
          <w:rFonts w:asciiTheme="minorEastAsia" w:hAnsiTheme="minorEastAsia" w:cs="ＭＳ明朝" w:hint="eastAsia"/>
          <w:kern w:val="0"/>
          <w:sz w:val="22"/>
        </w:rPr>
        <w:t>8</w:t>
      </w:r>
      <w:r w:rsidR="00593938">
        <w:rPr>
          <w:rFonts w:asciiTheme="minorEastAsia" w:hAnsiTheme="minorEastAsia" w:cs="ＭＳ明朝" w:hint="eastAsia"/>
          <w:kern w:val="0"/>
          <w:sz w:val="22"/>
        </w:rPr>
        <w:t>月</w:t>
      </w:r>
      <w:r w:rsidR="00AB54E9">
        <w:rPr>
          <w:rFonts w:asciiTheme="minorEastAsia" w:hAnsiTheme="minorEastAsia" w:cs="ＭＳ明朝" w:hint="eastAsia"/>
          <w:kern w:val="0"/>
          <w:sz w:val="22"/>
        </w:rPr>
        <w:t>5</w:t>
      </w:r>
      <w:r w:rsidR="00593938">
        <w:rPr>
          <w:rFonts w:asciiTheme="minorEastAsia" w:hAnsiTheme="minorEastAsia" w:cs="ＭＳ明朝" w:hint="eastAsia"/>
          <w:kern w:val="0"/>
          <w:sz w:val="22"/>
        </w:rPr>
        <w:t>日に指定を受けたのを皮切りに、</w:t>
      </w:r>
      <w:r w:rsidR="002921DC">
        <w:rPr>
          <w:rFonts w:asciiTheme="minorEastAsia" w:hAnsiTheme="minorEastAsia" w:cs="ＭＳ明朝" w:hint="eastAsia"/>
          <w:kern w:val="0"/>
          <w:sz w:val="22"/>
        </w:rPr>
        <w:t>大川</w:t>
      </w:r>
      <w:r w:rsidR="00593938">
        <w:rPr>
          <w:rFonts w:asciiTheme="minorEastAsia" w:hAnsiTheme="minorEastAsia" w:cs="ＭＳ明朝" w:hint="eastAsia"/>
          <w:kern w:val="0"/>
          <w:sz w:val="22"/>
        </w:rPr>
        <w:t>地区でも</w:t>
      </w:r>
      <w:r w:rsidR="00A02409" w:rsidRPr="00A02409">
        <w:rPr>
          <w:rFonts w:asciiTheme="minorEastAsia" w:hAnsiTheme="minorEastAsia" w:cs="ＭＳ明朝" w:hint="eastAsia"/>
          <w:kern w:val="0"/>
          <w:sz w:val="22"/>
        </w:rPr>
        <w:t>平成</w:t>
      </w:r>
      <w:r w:rsidR="00AB54E9">
        <w:rPr>
          <w:rFonts w:asciiTheme="minorEastAsia" w:hAnsiTheme="minorEastAsia" w:cs="ＭＳ明朝" w:hint="eastAsia"/>
          <w:kern w:val="0"/>
          <w:sz w:val="22"/>
        </w:rPr>
        <w:t>17</w:t>
      </w:r>
      <w:r w:rsidR="002921DC">
        <w:rPr>
          <w:rFonts w:asciiTheme="minorEastAsia" w:hAnsiTheme="minorEastAsia" w:cs="ＭＳ明朝" w:hint="eastAsia"/>
          <w:kern w:val="0"/>
          <w:sz w:val="22"/>
        </w:rPr>
        <w:t>年</w:t>
      </w:r>
      <w:r w:rsidR="00AB54E9">
        <w:rPr>
          <w:rFonts w:asciiTheme="minorEastAsia" w:hAnsiTheme="minorEastAsia" w:cs="ＭＳ明朝" w:hint="eastAsia"/>
          <w:kern w:val="0"/>
          <w:sz w:val="22"/>
        </w:rPr>
        <w:t>2</w:t>
      </w:r>
      <w:r w:rsidR="00A02409" w:rsidRPr="00A02409">
        <w:rPr>
          <w:rFonts w:asciiTheme="minorEastAsia" w:hAnsiTheme="minorEastAsia" w:cs="ＭＳ明朝" w:hint="eastAsia"/>
          <w:kern w:val="0"/>
          <w:sz w:val="22"/>
        </w:rPr>
        <w:t>月</w:t>
      </w:r>
      <w:r w:rsidR="00AB54E9">
        <w:rPr>
          <w:rFonts w:asciiTheme="minorEastAsia" w:hAnsiTheme="minorEastAsia" w:cs="ＭＳ明朝" w:hint="eastAsia"/>
          <w:kern w:val="0"/>
          <w:sz w:val="22"/>
        </w:rPr>
        <w:t>24</w:t>
      </w:r>
      <w:r w:rsidR="00A02409" w:rsidRPr="00A02409">
        <w:rPr>
          <w:rFonts w:asciiTheme="minorEastAsia" w:hAnsiTheme="minorEastAsia" w:cs="ＭＳ明朝" w:hint="eastAsia"/>
          <w:kern w:val="0"/>
          <w:sz w:val="22"/>
        </w:rPr>
        <w:t>日、</w:t>
      </w:r>
      <w:r w:rsidR="002921DC">
        <w:rPr>
          <w:rFonts w:asciiTheme="minorEastAsia" w:hAnsiTheme="minorEastAsia" w:cs="ＭＳ明朝" w:hint="eastAsia"/>
          <w:kern w:val="0"/>
          <w:sz w:val="22"/>
        </w:rPr>
        <w:t>市内で</w:t>
      </w:r>
      <w:r w:rsidR="00AB54E9">
        <w:rPr>
          <w:rFonts w:asciiTheme="minorEastAsia" w:hAnsiTheme="minorEastAsia" w:cs="ＭＳ明朝" w:hint="eastAsia"/>
          <w:kern w:val="0"/>
          <w:sz w:val="22"/>
        </w:rPr>
        <w:t>2</w:t>
      </w:r>
      <w:r w:rsidR="002921DC">
        <w:rPr>
          <w:rFonts w:asciiTheme="minorEastAsia" w:hAnsiTheme="minorEastAsia" w:cs="ＭＳ明朝" w:hint="eastAsia"/>
          <w:kern w:val="0"/>
          <w:sz w:val="22"/>
        </w:rPr>
        <w:t>番目となる</w:t>
      </w:r>
      <w:r w:rsidR="00A02409" w:rsidRPr="00A02409">
        <w:rPr>
          <w:rFonts w:asciiTheme="minorEastAsia" w:hAnsiTheme="minorEastAsia" w:cs="ＭＳ明朝" w:hint="eastAsia"/>
          <w:kern w:val="0"/>
          <w:sz w:val="22"/>
        </w:rPr>
        <w:t>「村丸ごと生活博物館」の地区指定を受け活動を開始した。</w:t>
      </w:r>
      <w:r w:rsidR="002921DC">
        <w:rPr>
          <w:rFonts w:asciiTheme="minorEastAsia" w:hAnsiTheme="minorEastAsia" w:cs="ＭＳ明朝" w:hint="eastAsia"/>
          <w:kern w:val="0"/>
          <w:sz w:val="22"/>
        </w:rPr>
        <w:t>現在では、市内４地区（頭石地区、大川地区、久木野地区、越小場地区）が指定</w:t>
      </w:r>
      <w:r w:rsidR="002B7BC9">
        <w:rPr>
          <w:rFonts w:asciiTheme="minorEastAsia" w:hAnsiTheme="minorEastAsia" w:cs="ＭＳ明朝" w:hint="eastAsia"/>
          <w:kern w:val="0"/>
          <w:sz w:val="22"/>
        </w:rPr>
        <w:t>されている。</w:t>
      </w:r>
    </w:p>
    <w:p w:rsidR="00A02409" w:rsidRPr="00A02409" w:rsidRDefault="00060D2D" w:rsidP="00060D2D">
      <w:pPr>
        <w:autoSpaceDE w:val="0"/>
        <w:autoSpaceDN w:val="0"/>
        <w:adjustRightInd w:val="0"/>
        <w:ind w:firstLineChars="100" w:firstLine="220"/>
        <w:jc w:val="left"/>
        <w:rPr>
          <w:rFonts w:asciiTheme="minorEastAsia" w:hAnsiTheme="minorEastAsia" w:cs="ＭＳ明朝"/>
          <w:kern w:val="0"/>
          <w:sz w:val="22"/>
        </w:rPr>
      </w:pPr>
      <w:r w:rsidRPr="00F23ED8">
        <w:rPr>
          <w:rFonts w:asciiTheme="minorEastAsia" w:hAnsiTheme="minorEastAsia" w:cs="ＭＳ明朝"/>
          <w:noProof/>
          <w:kern w:val="0"/>
          <w:sz w:val="22"/>
        </w:rPr>
        <w:drawing>
          <wp:anchor distT="0" distB="0" distL="114300" distR="114300" simplePos="0" relativeHeight="251684864" behindDoc="1" locked="0" layoutInCell="1" allowOverlap="1" wp14:anchorId="481F66C8" wp14:editId="77B6F1CD">
            <wp:simplePos x="0" y="0"/>
            <wp:positionH relativeFrom="column">
              <wp:posOffset>2843530</wp:posOffset>
            </wp:positionH>
            <wp:positionV relativeFrom="paragraph">
              <wp:posOffset>790575</wp:posOffset>
            </wp:positionV>
            <wp:extent cx="3228975" cy="2421255"/>
            <wp:effectExtent l="0" t="0" r="9525" b="0"/>
            <wp:wrapThrough wrapText="bothSides">
              <wp:wrapPolygon edited="0">
                <wp:start x="0" y="0"/>
                <wp:lineTo x="0" y="21413"/>
                <wp:lineTo x="21536" y="21413"/>
                <wp:lineTo x="21536"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28975" cy="2421255"/>
                    </a:xfrm>
                    <a:prstGeom prst="rect">
                      <a:avLst/>
                    </a:prstGeom>
                  </pic:spPr>
                </pic:pic>
              </a:graphicData>
            </a:graphic>
            <wp14:sizeRelH relativeFrom="page">
              <wp14:pctWidth>0</wp14:pctWidth>
            </wp14:sizeRelH>
            <wp14:sizeRelV relativeFrom="page">
              <wp14:pctHeight>0</wp14:pctHeight>
            </wp14:sizeRelV>
          </wp:anchor>
        </w:drawing>
      </w:r>
      <w:r w:rsidR="00387ADE">
        <w:rPr>
          <w:rFonts w:asciiTheme="minorEastAsia" w:hAnsiTheme="minorEastAsia" w:cs="ＭＳ明朝" w:hint="eastAsia"/>
          <w:kern w:val="0"/>
          <w:sz w:val="22"/>
        </w:rPr>
        <w:t>村丸ごと生活博物館大川</w:t>
      </w:r>
      <w:r w:rsidR="00A02409" w:rsidRPr="00A02409">
        <w:rPr>
          <w:rFonts w:asciiTheme="minorEastAsia" w:hAnsiTheme="minorEastAsia" w:cs="ＭＳ明朝" w:hint="eastAsia"/>
          <w:kern w:val="0"/>
          <w:sz w:val="22"/>
        </w:rPr>
        <w:t>地区では、</w:t>
      </w:r>
      <w:r w:rsidR="00387ADE">
        <w:rPr>
          <w:rFonts w:asciiTheme="minorEastAsia" w:hAnsiTheme="minorEastAsia" w:cs="ＭＳ明朝" w:hint="eastAsia"/>
          <w:kern w:val="0"/>
          <w:sz w:val="22"/>
        </w:rPr>
        <w:t>大川</w:t>
      </w:r>
      <w:r w:rsidR="00A02409" w:rsidRPr="00A02409">
        <w:rPr>
          <w:rFonts w:asciiTheme="minorEastAsia" w:hAnsiTheme="minorEastAsia" w:cs="ＭＳ明朝" w:hint="eastAsia"/>
          <w:kern w:val="0"/>
          <w:sz w:val="22"/>
        </w:rPr>
        <w:t>集落に住む人々の中から水俣市に認定された、自らの生活文化に誇りを持って説明</w:t>
      </w:r>
      <w:r w:rsidR="00387ADE">
        <w:rPr>
          <w:rFonts w:asciiTheme="minorEastAsia" w:hAnsiTheme="minorEastAsia" w:cs="ＭＳ明朝" w:hint="eastAsia"/>
          <w:kern w:val="0"/>
          <w:sz w:val="22"/>
        </w:rPr>
        <w:t>し、案内できる「生活学芸員」</w:t>
      </w:r>
      <w:r w:rsidR="00AB54E9">
        <w:rPr>
          <w:rFonts w:asciiTheme="minorEastAsia" w:hAnsiTheme="minorEastAsia" w:cs="ＭＳ明朝" w:hint="eastAsia"/>
          <w:kern w:val="0"/>
          <w:sz w:val="22"/>
        </w:rPr>
        <w:t>6</w:t>
      </w:r>
      <w:r w:rsidR="004A0A75">
        <w:rPr>
          <w:rFonts w:asciiTheme="minorEastAsia" w:hAnsiTheme="minorEastAsia" w:cs="ＭＳ明朝" w:hint="eastAsia"/>
          <w:kern w:val="0"/>
          <w:sz w:val="22"/>
        </w:rPr>
        <w:t>名</w:t>
      </w:r>
      <w:r w:rsidR="00A02409" w:rsidRPr="00A02409">
        <w:rPr>
          <w:rFonts w:asciiTheme="minorEastAsia" w:hAnsiTheme="minorEastAsia" w:cs="ＭＳ明朝" w:hint="eastAsia"/>
          <w:kern w:val="0"/>
          <w:sz w:val="22"/>
        </w:rPr>
        <w:t>と</w:t>
      </w:r>
      <w:r w:rsidR="002921DC">
        <w:rPr>
          <w:rFonts w:asciiTheme="minorEastAsia" w:hAnsiTheme="minorEastAsia" w:cs="ＭＳ明朝" w:hint="eastAsia"/>
          <w:kern w:val="0"/>
          <w:sz w:val="22"/>
        </w:rPr>
        <w:t>、</w:t>
      </w:r>
      <w:r w:rsidR="00F11B09">
        <w:rPr>
          <w:rFonts w:asciiTheme="minorEastAsia" w:hAnsiTheme="minorEastAsia" w:cs="ＭＳ明朝" w:hint="eastAsia"/>
          <w:kern w:val="0"/>
          <w:sz w:val="22"/>
        </w:rPr>
        <w:t>イノシシ獲り、わら細工、竹細工、山菜と</w:t>
      </w:r>
      <w:r w:rsidR="002921DC">
        <w:rPr>
          <w:rFonts w:asciiTheme="minorEastAsia" w:hAnsiTheme="minorEastAsia" w:cs="ＭＳ明朝" w:hint="eastAsia"/>
          <w:kern w:val="0"/>
          <w:sz w:val="22"/>
        </w:rPr>
        <w:t>り</w:t>
      </w:r>
      <w:r w:rsidR="00387ADE">
        <w:rPr>
          <w:rFonts w:asciiTheme="minorEastAsia" w:hAnsiTheme="minorEastAsia" w:cs="ＭＳ明朝" w:hint="eastAsia"/>
          <w:kern w:val="0"/>
          <w:sz w:val="22"/>
        </w:rPr>
        <w:t>など生活技術の熟練者である「生活職人」</w:t>
      </w:r>
      <w:r w:rsidR="00AB54E9">
        <w:rPr>
          <w:rFonts w:asciiTheme="minorEastAsia" w:hAnsiTheme="minorEastAsia" w:cs="ＭＳ明朝" w:hint="eastAsia"/>
          <w:kern w:val="0"/>
          <w:sz w:val="22"/>
        </w:rPr>
        <w:t>19</w:t>
      </w:r>
      <w:r w:rsidR="004A0A75">
        <w:rPr>
          <w:rFonts w:asciiTheme="minorEastAsia" w:hAnsiTheme="minorEastAsia" w:cs="ＭＳ明朝" w:hint="eastAsia"/>
          <w:kern w:val="0"/>
          <w:sz w:val="22"/>
        </w:rPr>
        <w:t>名</w:t>
      </w:r>
      <w:r w:rsidR="004C7EE4">
        <w:rPr>
          <w:rFonts w:asciiTheme="minorEastAsia" w:hAnsiTheme="minorEastAsia" w:cs="ＭＳ明朝" w:hint="eastAsia"/>
          <w:kern w:val="0"/>
          <w:sz w:val="22"/>
        </w:rPr>
        <w:t>で</w:t>
      </w:r>
      <w:r w:rsidR="00A02409" w:rsidRPr="00A02409">
        <w:rPr>
          <w:rFonts w:asciiTheme="minorEastAsia" w:hAnsiTheme="minorEastAsia" w:cs="ＭＳ明朝" w:hint="eastAsia"/>
          <w:kern w:val="0"/>
          <w:sz w:val="22"/>
        </w:rPr>
        <w:t>元気な村づくりに取り組んでいる。</w:t>
      </w:r>
    </w:p>
    <w:p w:rsidR="00A02409" w:rsidRPr="00CD1FC9" w:rsidRDefault="002921DC" w:rsidP="00CD1FC9">
      <w:pPr>
        <w:autoSpaceDE w:val="0"/>
        <w:autoSpaceDN w:val="0"/>
        <w:adjustRightInd w:val="0"/>
        <w:ind w:firstLineChars="100" w:firstLine="220"/>
        <w:jc w:val="left"/>
        <w:rPr>
          <w:rFonts w:asciiTheme="minorEastAsia" w:hAnsiTheme="minorEastAsia" w:cs="ＭＳ明朝"/>
          <w:kern w:val="0"/>
          <w:sz w:val="22"/>
        </w:rPr>
      </w:pPr>
      <w:r>
        <w:rPr>
          <w:rFonts w:asciiTheme="minorEastAsia" w:hAnsiTheme="minorEastAsia" w:cs="ＭＳ明朝" w:hint="eastAsia"/>
          <w:kern w:val="0"/>
          <w:sz w:val="22"/>
        </w:rPr>
        <w:t>この取組み</w:t>
      </w:r>
      <w:r w:rsidR="00A02409" w:rsidRPr="00A02409">
        <w:rPr>
          <w:rFonts w:asciiTheme="minorEastAsia" w:hAnsiTheme="minorEastAsia" w:cs="ＭＳ明朝" w:hint="eastAsia"/>
          <w:kern w:val="0"/>
          <w:sz w:val="22"/>
        </w:rPr>
        <w:t>は「地域にあるものを探す」ことから始め、集落全体を「生活の博物館」と見たて、訪れる人々に普段の生活（地域の案内、食事、各種体</w:t>
      </w:r>
      <w:r w:rsidR="004C7EE4">
        <w:rPr>
          <w:rFonts w:asciiTheme="minorEastAsia" w:hAnsiTheme="minorEastAsia" w:cs="ＭＳ明朝" w:hint="eastAsia"/>
          <w:kern w:val="0"/>
          <w:sz w:val="22"/>
        </w:rPr>
        <w:t>験）を</w:t>
      </w:r>
      <w:r w:rsidR="00D619FA">
        <w:rPr>
          <w:rFonts w:asciiTheme="minorEastAsia" w:hAnsiTheme="minorEastAsia" w:cs="ＭＳ明朝" w:hint="eastAsia"/>
          <w:kern w:val="0"/>
          <w:sz w:val="22"/>
        </w:rPr>
        <w:t>紹介、</w:t>
      </w:r>
      <w:r w:rsidR="004C7EE4">
        <w:rPr>
          <w:rFonts w:asciiTheme="minorEastAsia" w:hAnsiTheme="minorEastAsia" w:cs="ＭＳ明朝" w:hint="eastAsia"/>
          <w:kern w:val="0"/>
          <w:sz w:val="22"/>
        </w:rPr>
        <w:t>提供している。地域の案内は「生活学芸員」、食事は「生活職人</w:t>
      </w:r>
      <w:r w:rsidR="00A02409" w:rsidRPr="00A02409">
        <w:rPr>
          <w:rFonts w:asciiTheme="minorEastAsia" w:hAnsiTheme="minorEastAsia" w:cs="ＭＳ明朝" w:hint="eastAsia"/>
          <w:kern w:val="0"/>
          <w:sz w:val="22"/>
        </w:rPr>
        <w:t>」のうち女性が中心とな</w:t>
      </w:r>
      <w:r w:rsidR="00AB54E9">
        <w:rPr>
          <w:rFonts w:asciiTheme="minorEastAsia" w:hAnsiTheme="minorEastAsia" w:cs="ＭＳ明朝" w:hint="eastAsia"/>
          <w:kern w:val="0"/>
          <w:sz w:val="22"/>
        </w:rPr>
        <w:t>るなど</w:t>
      </w:r>
      <w:r w:rsidR="00A02409" w:rsidRPr="00A02409">
        <w:rPr>
          <w:rFonts w:asciiTheme="minorEastAsia" w:hAnsiTheme="minorEastAsia" w:cs="ＭＳ明朝" w:hint="eastAsia"/>
          <w:kern w:val="0"/>
          <w:sz w:val="22"/>
        </w:rPr>
        <w:t>、仕事と両立させながら地区でそれぞれ役割分担し受け入れている。</w:t>
      </w:r>
      <w:r w:rsidR="00AB54E9">
        <w:rPr>
          <w:rFonts w:asciiTheme="minorEastAsia" w:hAnsiTheme="minorEastAsia" w:cs="ＭＳ明朝" w:hint="eastAsia"/>
          <w:kern w:val="0"/>
          <w:sz w:val="22"/>
        </w:rPr>
        <w:t>また、</w:t>
      </w:r>
      <w:r w:rsidR="00A02409" w:rsidRPr="00CD1FC9">
        <w:rPr>
          <w:rFonts w:asciiTheme="minorEastAsia" w:hAnsiTheme="minorEastAsia" w:cs="ＭＳ明朝" w:hint="eastAsia"/>
          <w:kern w:val="0"/>
          <w:sz w:val="22"/>
        </w:rPr>
        <w:t>地域の案内や食事、各種体験に対する訪問者からの謝礼の一部は共同資金とし</w:t>
      </w:r>
      <w:r w:rsidR="00CD1FC9">
        <w:rPr>
          <w:rFonts w:asciiTheme="minorEastAsia" w:hAnsiTheme="minorEastAsia" w:cs="ＭＳ明朝" w:hint="eastAsia"/>
          <w:kern w:val="0"/>
          <w:sz w:val="22"/>
        </w:rPr>
        <w:t>て積み立てることにしてお</w:t>
      </w:r>
      <w:r w:rsidR="00CD1FC9">
        <w:rPr>
          <w:rFonts w:asciiTheme="minorEastAsia" w:hAnsiTheme="minorEastAsia" w:cs="ＭＳ明朝" w:hint="eastAsia"/>
          <w:kern w:val="0"/>
          <w:sz w:val="22"/>
        </w:rPr>
        <w:lastRenderedPageBreak/>
        <w:t>り、地区自らが活動資金を作り出すといった</w:t>
      </w:r>
      <w:r w:rsidR="00060D2D" w:rsidRPr="00060D2D">
        <w:rPr>
          <w:rFonts w:asciiTheme="minorEastAsia" w:hAnsiTheme="minorEastAsia" w:cs="ＭＳ明朝"/>
          <w:noProof/>
          <w:kern w:val="0"/>
          <w:sz w:val="22"/>
        </w:rPr>
        <w:drawing>
          <wp:anchor distT="0" distB="0" distL="114300" distR="114300" simplePos="0" relativeHeight="251691008" behindDoc="1" locked="0" layoutInCell="1" allowOverlap="1" wp14:anchorId="281BD2CA" wp14:editId="4E726793">
            <wp:simplePos x="0" y="0"/>
            <wp:positionH relativeFrom="column">
              <wp:posOffset>3248025</wp:posOffset>
            </wp:positionH>
            <wp:positionV relativeFrom="paragraph">
              <wp:posOffset>38735</wp:posOffset>
            </wp:positionV>
            <wp:extent cx="2933700" cy="2199640"/>
            <wp:effectExtent l="0" t="0" r="0" b="0"/>
            <wp:wrapThrough wrapText="bothSides">
              <wp:wrapPolygon edited="0">
                <wp:start x="0" y="0"/>
                <wp:lineTo x="0" y="21326"/>
                <wp:lineTo x="21460" y="21326"/>
                <wp:lineTo x="21460"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33700" cy="2199640"/>
                    </a:xfrm>
                    <a:prstGeom prst="rect">
                      <a:avLst/>
                    </a:prstGeom>
                  </pic:spPr>
                </pic:pic>
              </a:graphicData>
            </a:graphic>
            <wp14:sizeRelH relativeFrom="page">
              <wp14:pctWidth>0</wp14:pctWidth>
            </wp14:sizeRelH>
            <wp14:sizeRelV relativeFrom="page">
              <wp14:pctHeight>0</wp14:pctHeight>
            </wp14:sizeRelV>
          </wp:anchor>
        </w:drawing>
      </w:r>
      <w:r w:rsidR="00CD1FC9">
        <w:rPr>
          <w:rFonts w:asciiTheme="minorEastAsia" w:hAnsiTheme="minorEastAsia" w:cs="ＭＳ明朝" w:hint="eastAsia"/>
          <w:kern w:val="0"/>
          <w:sz w:val="22"/>
        </w:rPr>
        <w:t>仕組みも作っている。</w:t>
      </w:r>
    </w:p>
    <w:p w:rsidR="00002031" w:rsidRPr="004B6D66" w:rsidRDefault="002B7BC9" w:rsidP="00A02409">
      <w:pPr>
        <w:rPr>
          <w:rFonts w:asciiTheme="minorEastAsia" w:hAnsiTheme="minorEastAsia" w:cs="ＭＳ明朝"/>
          <w:kern w:val="0"/>
          <w:sz w:val="22"/>
        </w:rPr>
      </w:pPr>
      <w:r>
        <w:rPr>
          <w:rFonts w:asciiTheme="minorEastAsia" w:hAnsiTheme="minorEastAsia" w:cs="ＭＳ明朝" w:hint="eastAsia"/>
          <w:kern w:val="0"/>
          <w:sz w:val="22"/>
        </w:rPr>
        <w:t xml:space="preserve">　</w:t>
      </w:r>
      <w:r w:rsidR="00786FA8">
        <w:rPr>
          <w:rFonts w:asciiTheme="minorEastAsia" w:hAnsiTheme="minorEastAsia" w:cs="ＭＳ明朝" w:hint="eastAsia"/>
          <w:kern w:val="0"/>
          <w:sz w:val="22"/>
        </w:rPr>
        <w:t>このような</w:t>
      </w:r>
      <w:r w:rsidR="00EF423C">
        <w:rPr>
          <w:rFonts w:asciiTheme="minorEastAsia" w:hAnsiTheme="minorEastAsia" w:cs="ＭＳ明朝" w:hint="eastAsia"/>
          <w:kern w:val="0"/>
          <w:sz w:val="22"/>
        </w:rPr>
        <w:t>取組み</w:t>
      </w:r>
      <w:r w:rsidR="00EE69B1">
        <w:rPr>
          <w:rFonts w:asciiTheme="minorEastAsia" w:hAnsiTheme="minorEastAsia" w:cs="ＭＳ明朝" w:hint="eastAsia"/>
          <w:kern w:val="0"/>
          <w:sz w:val="22"/>
        </w:rPr>
        <w:t>に関心を持つ人が</w:t>
      </w:r>
      <w:r w:rsidR="0026667F">
        <w:rPr>
          <w:rFonts w:asciiTheme="minorEastAsia" w:hAnsiTheme="minorEastAsia" w:cs="ＭＳ明朝" w:hint="eastAsia"/>
          <w:kern w:val="0"/>
          <w:sz w:val="22"/>
        </w:rPr>
        <w:t>年間約</w:t>
      </w:r>
      <w:r w:rsidR="00AB54E9">
        <w:rPr>
          <w:rFonts w:asciiTheme="minorEastAsia" w:hAnsiTheme="minorEastAsia" w:cs="ＭＳ明朝" w:hint="eastAsia"/>
          <w:kern w:val="0"/>
          <w:sz w:val="22"/>
        </w:rPr>
        <w:t>300</w:t>
      </w:r>
      <w:r w:rsidR="0026667F">
        <w:rPr>
          <w:rFonts w:asciiTheme="minorEastAsia" w:hAnsiTheme="minorEastAsia" w:cs="ＭＳ明朝" w:hint="eastAsia"/>
          <w:kern w:val="0"/>
          <w:sz w:val="22"/>
        </w:rPr>
        <w:t>人訪れ</w:t>
      </w:r>
      <w:r w:rsidR="00786FA8">
        <w:rPr>
          <w:rFonts w:asciiTheme="minorEastAsia" w:hAnsiTheme="minorEastAsia" w:cs="ＭＳ明朝" w:hint="eastAsia"/>
          <w:kern w:val="0"/>
          <w:sz w:val="22"/>
        </w:rPr>
        <w:t>ているが、人口は減少の一途をたどり、平成</w:t>
      </w:r>
      <w:r w:rsidR="00AB54E9">
        <w:rPr>
          <w:rFonts w:asciiTheme="minorEastAsia" w:hAnsiTheme="minorEastAsia" w:cs="ＭＳ明朝" w:hint="eastAsia"/>
          <w:kern w:val="0"/>
          <w:sz w:val="22"/>
        </w:rPr>
        <w:t>17</w:t>
      </w:r>
      <w:r w:rsidR="00786FA8">
        <w:rPr>
          <w:rFonts w:asciiTheme="minorEastAsia" w:hAnsiTheme="minorEastAsia" w:cs="ＭＳ明朝" w:hint="eastAsia"/>
          <w:kern w:val="0"/>
          <w:sz w:val="22"/>
        </w:rPr>
        <w:t>年</w:t>
      </w:r>
      <w:r w:rsidR="002221F5">
        <w:rPr>
          <w:rFonts w:asciiTheme="minorEastAsia" w:hAnsiTheme="minorEastAsia" w:cs="ＭＳ明朝" w:hint="eastAsia"/>
          <w:kern w:val="0"/>
          <w:sz w:val="22"/>
        </w:rPr>
        <w:t>村丸ごと生活博物館大川地区のスタート時</w:t>
      </w:r>
      <w:r w:rsidR="00AB54E9">
        <w:rPr>
          <w:rFonts w:asciiTheme="minorEastAsia" w:hAnsiTheme="minorEastAsia" w:cs="ＭＳ明朝" w:hint="eastAsia"/>
          <w:kern w:val="0"/>
          <w:sz w:val="22"/>
        </w:rPr>
        <w:t>171</w:t>
      </w:r>
      <w:r w:rsidR="00786FA8">
        <w:rPr>
          <w:rFonts w:asciiTheme="minorEastAsia" w:hAnsiTheme="minorEastAsia" w:cs="ＭＳ明朝" w:hint="eastAsia"/>
          <w:kern w:val="0"/>
          <w:sz w:val="22"/>
        </w:rPr>
        <w:t>人</w:t>
      </w:r>
      <w:r w:rsidR="00AB54E9">
        <w:rPr>
          <w:rFonts w:asciiTheme="minorEastAsia" w:hAnsiTheme="minorEastAsia" w:cs="ＭＳ明朝" w:hint="eastAsia"/>
          <w:kern w:val="0"/>
          <w:sz w:val="22"/>
        </w:rPr>
        <w:t>で</w:t>
      </w:r>
      <w:r w:rsidR="00786FA8">
        <w:rPr>
          <w:rFonts w:asciiTheme="minorEastAsia" w:hAnsiTheme="minorEastAsia" w:cs="ＭＳ明朝" w:hint="eastAsia"/>
          <w:kern w:val="0"/>
          <w:sz w:val="22"/>
        </w:rPr>
        <w:t>あった人口は、</w:t>
      </w:r>
      <w:r w:rsidR="002221F5">
        <w:rPr>
          <w:rFonts w:asciiTheme="minorEastAsia" w:hAnsiTheme="minorEastAsia" w:cs="ＭＳ明朝" w:hint="eastAsia"/>
          <w:kern w:val="0"/>
          <w:sz w:val="22"/>
        </w:rPr>
        <w:t>平成</w:t>
      </w:r>
      <w:r w:rsidR="00AB54E9">
        <w:rPr>
          <w:rFonts w:asciiTheme="minorEastAsia" w:hAnsiTheme="minorEastAsia" w:cs="ＭＳ明朝" w:hint="eastAsia"/>
          <w:kern w:val="0"/>
          <w:sz w:val="22"/>
        </w:rPr>
        <w:t>24</w:t>
      </w:r>
      <w:r w:rsidR="002221F5">
        <w:rPr>
          <w:rFonts w:asciiTheme="minorEastAsia" w:hAnsiTheme="minorEastAsia" w:cs="ＭＳ明朝" w:hint="eastAsia"/>
          <w:kern w:val="0"/>
          <w:sz w:val="22"/>
        </w:rPr>
        <w:t>年</w:t>
      </w:r>
      <w:r w:rsidR="00AB54E9">
        <w:rPr>
          <w:rFonts w:asciiTheme="minorEastAsia" w:hAnsiTheme="minorEastAsia" w:cs="ＭＳ明朝" w:hint="eastAsia"/>
          <w:kern w:val="0"/>
          <w:sz w:val="22"/>
        </w:rPr>
        <w:t>7</w:t>
      </w:r>
      <w:r w:rsidR="002221F5">
        <w:rPr>
          <w:rFonts w:asciiTheme="minorEastAsia" w:hAnsiTheme="minorEastAsia" w:cs="ＭＳ明朝" w:hint="eastAsia"/>
          <w:kern w:val="0"/>
          <w:sz w:val="22"/>
        </w:rPr>
        <w:t>月</w:t>
      </w:r>
      <w:r w:rsidR="00B50C8A">
        <w:rPr>
          <w:rFonts w:asciiTheme="minorEastAsia" w:hAnsiTheme="minorEastAsia" w:cs="ＭＳ明朝" w:hint="eastAsia"/>
          <w:kern w:val="0"/>
          <w:sz w:val="22"/>
        </w:rPr>
        <w:t>末</w:t>
      </w:r>
      <w:r w:rsidR="002221F5">
        <w:rPr>
          <w:rFonts w:asciiTheme="minorEastAsia" w:hAnsiTheme="minorEastAsia" w:cs="ＭＳ明朝" w:hint="eastAsia"/>
          <w:kern w:val="0"/>
          <w:sz w:val="22"/>
        </w:rPr>
        <w:t>現在</w:t>
      </w:r>
      <w:r w:rsidR="00AB54E9">
        <w:rPr>
          <w:rFonts w:asciiTheme="minorEastAsia" w:hAnsiTheme="minorEastAsia" w:cs="ＭＳ明朝" w:hint="eastAsia"/>
          <w:kern w:val="0"/>
          <w:sz w:val="22"/>
        </w:rPr>
        <w:t>128</w:t>
      </w:r>
      <w:r w:rsidR="00786FA8">
        <w:rPr>
          <w:rFonts w:asciiTheme="minorEastAsia" w:hAnsiTheme="minorEastAsia" w:cs="ＭＳ明朝" w:hint="eastAsia"/>
          <w:kern w:val="0"/>
          <w:sz w:val="22"/>
        </w:rPr>
        <w:t>人まで減少してしまっている。</w:t>
      </w:r>
      <w:r w:rsidR="001809B9">
        <w:rPr>
          <w:rFonts w:asciiTheme="minorEastAsia" w:hAnsiTheme="minorEastAsia" w:cs="ＭＳ明朝" w:hint="eastAsia"/>
          <w:kern w:val="0"/>
          <w:sz w:val="22"/>
        </w:rPr>
        <w:t>一方、</w:t>
      </w:r>
      <w:r w:rsidR="004B6D66">
        <w:rPr>
          <w:rFonts w:asciiTheme="minorEastAsia" w:hAnsiTheme="minorEastAsia" w:cs="ＭＳ明朝" w:hint="eastAsia"/>
          <w:kern w:val="0"/>
          <w:sz w:val="22"/>
        </w:rPr>
        <w:t>村丸ごと生活博物館スタッフはスタート時から生活職人1</w:t>
      </w:r>
      <w:r w:rsidR="001809B9">
        <w:rPr>
          <w:rFonts w:asciiTheme="minorEastAsia" w:hAnsiTheme="minorEastAsia" w:cs="ＭＳ明朝" w:hint="eastAsia"/>
          <w:kern w:val="0"/>
          <w:sz w:val="22"/>
        </w:rPr>
        <w:t>名減だけに止まっており、地元の努力が伺える。</w:t>
      </w:r>
    </w:p>
    <w:p w:rsidR="005A336D" w:rsidRDefault="00150C3E" w:rsidP="00135955">
      <w:pPr>
        <w:rPr>
          <w:rFonts w:asciiTheme="minorEastAsia" w:hAnsiTheme="minorEastAsia" w:cs="ＭＳ明朝"/>
          <w:kern w:val="0"/>
          <w:sz w:val="22"/>
        </w:rPr>
      </w:pPr>
      <w:r>
        <w:rPr>
          <w:rFonts w:asciiTheme="minorEastAsia" w:hAnsiTheme="minorEastAsia" w:cs="ＭＳ明朝" w:hint="eastAsia"/>
          <w:kern w:val="0"/>
          <w:sz w:val="22"/>
        </w:rPr>
        <w:t xml:space="preserve">　</w:t>
      </w:r>
      <w:r w:rsidR="00334AC0">
        <w:rPr>
          <w:rFonts w:asciiTheme="minorEastAsia" w:hAnsiTheme="minorEastAsia" w:cs="ＭＳ明朝" w:hint="eastAsia"/>
          <w:kern w:val="0"/>
          <w:sz w:val="22"/>
        </w:rPr>
        <w:t>現状の</w:t>
      </w:r>
      <w:r w:rsidR="0026667F">
        <w:rPr>
          <w:rFonts w:asciiTheme="minorEastAsia" w:hAnsiTheme="minorEastAsia" w:cs="ＭＳ明朝" w:hint="eastAsia"/>
          <w:kern w:val="0"/>
          <w:sz w:val="22"/>
        </w:rPr>
        <w:t>ままでは、</w:t>
      </w:r>
      <w:r w:rsidR="00786FA8">
        <w:rPr>
          <w:rFonts w:asciiTheme="minorEastAsia" w:hAnsiTheme="minorEastAsia" w:cs="ＭＳ明朝" w:hint="eastAsia"/>
          <w:kern w:val="0"/>
          <w:sz w:val="22"/>
        </w:rPr>
        <w:t>村づくりの中心的な役割を担っている世代が</w:t>
      </w:r>
      <w:r w:rsidR="00334AC0">
        <w:rPr>
          <w:rFonts w:asciiTheme="minorEastAsia" w:hAnsiTheme="minorEastAsia" w:cs="ＭＳ明朝" w:hint="eastAsia"/>
          <w:kern w:val="0"/>
          <w:sz w:val="22"/>
        </w:rPr>
        <w:t>そのまま高齢となり、村丸ごと生活博物館</w:t>
      </w:r>
      <w:r w:rsidR="00DB4294">
        <w:rPr>
          <w:rFonts w:asciiTheme="minorEastAsia" w:hAnsiTheme="minorEastAsia" w:cs="ＭＳ明朝" w:hint="eastAsia"/>
          <w:kern w:val="0"/>
          <w:sz w:val="22"/>
        </w:rPr>
        <w:t>の活動が</w:t>
      </w:r>
      <w:r w:rsidR="00334AC0">
        <w:rPr>
          <w:rFonts w:asciiTheme="minorEastAsia" w:hAnsiTheme="minorEastAsia" w:cs="ＭＳ明朝" w:hint="eastAsia"/>
          <w:kern w:val="0"/>
          <w:sz w:val="22"/>
        </w:rPr>
        <w:t>維持</w:t>
      </w:r>
      <w:r w:rsidR="00786FA8">
        <w:rPr>
          <w:rFonts w:asciiTheme="minorEastAsia" w:hAnsiTheme="minorEastAsia" w:cs="ＭＳ明朝" w:hint="eastAsia"/>
          <w:kern w:val="0"/>
          <w:sz w:val="22"/>
        </w:rPr>
        <w:t>できなくなるだけでなく、</w:t>
      </w:r>
      <w:r w:rsidR="00B50C8A">
        <w:rPr>
          <w:rFonts w:asciiTheme="minorEastAsia" w:hAnsiTheme="minorEastAsia" w:cs="ＭＳ明朝" w:hint="eastAsia"/>
          <w:kern w:val="0"/>
          <w:sz w:val="22"/>
        </w:rPr>
        <w:t>将来</w:t>
      </w:r>
      <w:r w:rsidR="00DB4294">
        <w:rPr>
          <w:rFonts w:asciiTheme="minorEastAsia" w:hAnsiTheme="minorEastAsia" w:cs="ＭＳ明朝" w:hint="eastAsia"/>
          <w:kern w:val="0"/>
          <w:sz w:val="22"/>
        </w:rPr>
        <w:t>的に</w:t>
      </w:r>
      <w:r w:rsidR="00786FA8">
        <w:rPr>
          <w:rFonts w:asciiTheme="minorEastAsia" w:hAnsiTheme="minorEastAsia" w:cs="ＭＳ明朝" w:hint="eastAsia"/>
          <w:kern w:val="0"/>
          <w:sz w:val="22"/>
        </w:rPr>
        <w:t>村自体も</w:t>
      </w:r>
      <w:r w:rsidR="0026667F">
        <w:rPr>
          <w:rFonts w:asciiTheme="minorEastAsia" w:hAnsiTheme="minorEastAsia" w:cs="ＭＳ明朝" w:hint="eastAsia"/>
          <w:kern w:val="0"/>
          <w:sz w:val="22"/>
        </w:rPr>
        <w:t>存続</w:t>
      </w:r>
      <w:r w:rsidR="00334AC0">
        <w:rPr>
          <w:rFonts w:asciiTheme="minorEastAsia" w:hAnsiTheme="minorEastAsia" w:cs="ＭＳ明朝" w:hint="eastAsia"/>
          <w:kern w:val="0"/>
          <w:sz w:val="22"/>
        </w:rPr>
        <w:t>できなくなる</w:t>
      </w:r>
      <w:r w:rsidR="00786FA8">
        <w:rPr>
          <w:rFonts w:asciiTheme="minorEastAsia" w:hAnsiTheme="minorEastAsia" w:cs="ＭＳ明朝" w:hint="eastAsia"/>
          <w:kern w:val="0"/>
          <w:sz w:val="22"/>
        </w:rPr>
        <w:t>ことが</w:t>
      </w:r>
      <w:r w:rsidR="008F3695">
        <w:rPr>
          <w:rFonts w:asciiTheme="minorEastAsia" w:hAnsiTheme="minorEastAsia" w:cs="ＭＳ明朝" w:hint="eastAsia"/>
          <w:kern w:val="0"/>
          <w:sz w:val="22"/>
        </w:rPr>
        <w:t>予想される</w:t>
      </w:r>
      <w:r w:rsidR="00334AC0">
        <w:rPr>
          <w:rFonts w:asciiTheme="minorEastAsia" w:hAnsiTheme="minorEastAsia" w:cs="ＭＳ明朝" w:hint="eastAsia"/>
          <w:kern w:val="0"/>
          <w:sz w:val="22"/>
        </w:rPr>
        <w:t>。</w:t>
      </w:r>
    </w:p>
    <w:p w:rsidR="0026667F" w:rsidRDefault="00060D2D" w:rsidP="005A336D">
      <w:pPr>
        <w:ind w:firstLineChars="100" w:firstLine="220"/>
        <w:rPr>
          <w:rFonts w:asciiTheme="minorEastAsia" w:hAnsiTheme="minorEastAsia" w:cs="ＭＳ明朝"/>
          <w:kern w:val="0"/>
          <w:sz w:val="22"/>
        </w:rPr>
      </w:pPr>
      <w:r>
        <w:rPr>
          <w:rFonts w:asciiTheme="minorEastAsia" w:hAnsiTheme="minorEastAsia"/>
          <w:noProof/>
          <w:sz w:val="22"/>
        </w:rPr>
        <w:drawing>
          <wp:anchor distT="0" distB="0" distL="114300" distR="114300" simplePos="0" relativeHeight="251676672" behindDoc="1" locked="0" layoutInCell="1" allowOverlap="1" wp14:anchorId="5A69757B" wp14:editId="1ACCC900">
            <wp:simplePos x="0" y="0"/>
            <wp:positionH relativeFrom="column">
              <wp:posOffset>3752850</wp:posOffset>
            </wp:positionH>
            <wp:positionV relativeFrom="paragraph">
              <wp:posOffset>1009650</wp:posOffset>
            </wp:positionV>
            <wp:extent cx="2343150" cy="2482850"/>
            <wp:effectExtent l="0" t="0" r="0" b="0"/>
            <wp:wrapThrough wrapText="bothSides">
              <wp:wrapPolygon edited="0">
                <wp:start x="0" y="0"/>
                <wp:lineTo x="0" y="21379"/>
                <wp:lineTo x="21424" y="21379"/>
                <wp:lineTo x="21424"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47D41.tmp"/>
                    <pic:cNvPicPr/>
                  </pic:nvPicPr>
                  <pic:blipFill rotWithShape="1">
                    <a:blip r:embed="rId14" cstate="print">
                      <a:extLst>
                        <a:ext uri="{28A0092B-C50C-407E-A947-70E740481C1C}">
                          <a14:useLocalDpi xmlns:a14="http://schemas.microsoft.com/office/drawing/2010/main" val="0"/>
                        </a:ext>
                      </a:extLst>
                    </a:blip>
                    <a:srcRect l="2155" t="18575" r="56590" b="9160"/>
                    <a:stretch/>
                  </pic:blipFill>
                  <pic:spPr bwMode="auto">
                    <a:xfrm>
                      <a:off x="0" y="0"/>
                      <a:ext cx="234315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36D">
        <w:rPr>
          <w:rFonts w:asciiTheme="minorEastAsia" w:hAnsiTheme="minorEastAsia" w:cs="ＭＳ明朝" w:hint="eastAsia"/>
          <w:kern w:val="0"/>
          <w:sz w:val="22"/>
        </w:rPr>
        <w:t>では、</w:t>
      </w:r>
      <w:r w:rsidR="00C405E8">
        <w:rPr>
          <w:rFonts w:asciiTheme="minorEastAsia" w:hAnsiTheme="minorEastAsia" w:cs="ＭＳ明朝" w:hint="eastAsia"/>
          <w:kern w:val="0"/>
          <w:sz w:val="22"/>
        </w:rPr>
        <w:t>村が存続できないとはどういうことだろうか？それは即ち「後継者」がいなくなるということにほかならない。</w:t>
      </w:r>
      <w:r w:rsidR="00135955">
        <w:rPr>
          <w:rFonts w:asciiTheme="minorEastAsia" w:hAnsiTheme="minorEastAsia" w:cs="ＭＳ明朝" w:hint="eastAsia"/>
          <w:kern w:val="0"/>
          <w:sz w:val="22"/>
        </w:rPr>
        <w:t>私たちは、この後継者を</w:t>
      </w:r>
      <w:r w:rsidR="000B21FC">
        <w:rPr>
          <w:rFonts w:asciiTheme="minorEastAsia" w:hAnsiTheme="minorEastAsia" w:cs="ＭＳ明朝" w:hint="eastAsia"/>
          <w:kern w:val="0"/>
          <w:sz w:val="22"/>
        </w:rPr>
        <w:t>、文化継承の後継者、資産継承の後継者、</w:t>
      </w:r>
      <w:r w:rsidR="007B52DC">
        <w:rPr>
          <w:rFonts w:asciiTheme="minorEastAsia" w:hAnsiTheme="minorEastAsia" w:cs="ＭＳ明朝" w:hint="eastAsia"/>
          <w:kern w:val="0"/>
          <w:sz w:val="22"/>
        </w:rPr>
        <w:t>村の</w:t>
      </w:r>
      <w:r w:rsidR="00135955">
        <w:rPr>
          <w:rFonts w:asciiTheme="minorEastAsia" w:hAnsiTheme="minorEastAsia" w:cs="ＭＳ明朝" w:hint="eastAsia"/>
          <w:kern w:val="0"/>
          <w:sz w:val="22"/>
        </w:rPr>
        <w:t>リーダーとしての後継者と</w:t>
      </w:r>
      <w:r w:rsidR="000B21FC">
        <w:rPr>
          <w:rFonts w:asciiTheme="minorEastAsia" w:hAnsiTheme="minorEastAsia" w:cs="ＭＳ明朝" w:hint="eastAsia"/>
          <w:kern w:val="0"/>
          <w:sz w:val="22"/>
        </w:rPr>
        <w:t>３つに</w:t>
      </w:r>
      <w:r w:rsidR="00135955">
        <w:rPr>
          <w:rFonts w:asciiTheme="minorEastAsia" w:hAnsiTheme="minorEastAsia" w:cs="ＭＳ明朝" w:hint="eastAsia"/>
          <w:kern w:val="0"/>
          <w:sz w:val="22"/>
        </w:rPr>
        <w:t>細分化した。そのうえで、</w:t>
      </w:r>
      <w:r w:rsidR="00A56EE4">
        <w:rPr>
          <w:rFonts w:asciiTheme="minorEastAsia" w:hAnsiTheme="minorEastAsia" w:cs="ＭＳ明朝" w:hint="eastAsia"/>
          <w:kern w:val="0"/>
          <w:sz w:val="22"/>
        </w:rPr>
        <w:t>村を背負ってくれる新たな人材</w:t>
      </w:r>
      <w:r w:rsidR="004F0E29">
        <w:rPr>
          <w:rFonts w:asciiTheme="minorEastAsia" w:hAnsiTheme="minorEastAsia" w:cs="ＭＳ明朝" w:hint="eastAsia"/>
          <w:kern w:val="0"/>
          <w:sz w:val="22"/>
        </w:rPr>
        <w:t>（</w:t>
      </w:r>
      <w:r w:rsidR="000B21FC">
        <w:rPr>
          <w:rFonts w:asciiTheme="minorEastAsia" w:hAnsiTheme="minorEastAsia" w:cs="ＭＳ明朝" w:hint="eastAsia"/>
          <w:kern w:val="0"/>
          <w:sz w:val="22"/>
        </w:rPr>
        <w:t>３つ</w:t>
      </w:r>
      <w:r w:rsidR="00135955">
        <w:rPr>
          <w:rFonts w:asciiTheme="minorEastAsia" w:hAnsiTheme="minorEastAsia" w:cs="ＭＳ明朝" w:hint="eastAsia"/>
          <w:kern w:val="0"/>
          <w:sz w:val="22"/>
        </w:rPr>
        <w:t>それぞれの</w:t>
      </w:r>
      <w:r w:rsidR="00C405E8">
        <w:rPr>
          <w:rFonts w:asciiTheme="minorEastAsia" w:hAnsiTheme="minorEastAsia" w:cs="ＭＳ明朝" w:hint="eastAsia"/>
          <w:kern w:val="0"/>
          <w:sz w:val="22"/>
        </w:rPr>
        <w:t>後継者</w:t>
      </w:r>
      <w:r w:rsidR="004F0E29">
        <w:rPr>
          <w:rFonts w:asciiTheme="minorEastAsia" w:hAnsiTheme="minorEastAsia" w:cs="ＭＳ明朝" w:hint="eastAsia"/>
          <w:kern w:val="0"/>
          <w:sz w:val="22"/>
        </w:rPr>
        <w:t>）</w:t>
      </w:r>
      <w:r w:rsidR="00A56EE4">
        <w:rPr>
          <w:rFonts w:asciiTheme="minorEastAsia" w:hAnsiTheme="minorEastAsia" w:cs="ＭＳ明朝" w:hint="eastAsia"/>
          <w:kern w:val="0"/>
          <w:sz w:val="22"/>
        </w:rPr>
        <w:t>を確保する</w:t>
      </w:r>
      <w:r w:rsidR="00CE3760">
        <w:rPr>
          <w:rFonts w:asciiTheme="minorEastAsia" w:hAnsiTheme="minorEastAsia" w:cs="ＭＳ明朝" w:hint="eastAsia"/>
          <w:kern w:val="0"/>
          <w:sz w:val="22"/>
        </w:rPr>
        <w:t>ことが重要である</w:t>
      </w:r>
      <w:r w:rsidR="00C405E8">
        <w:rPr>
          <w:rFonts w:asciiTheme="minorEastAsia" w:hAnsiTheme="minorEastAsia" w:cs="ＭＳ明朝" w:hint="eastAsia"/>
          <w:kern w:val="0"/>
          <w:sz w:val="22"/>
        </w:rPr>
        <w:t>と考え、村の世代交代を進めながら、後継者</w:t>
      </w:r>
      <w:r w:rsidR="00B62912">
        <w:rPr>
          <w:rFonts w:asciiTheme="minorEastAsia" w:hAnsiTheme="minorEastAsia" w:cs="ＭＳ明朝" w:hint="eastAsia"/>
          <w:kern w:val="0"/>
          <w:sz w:val="22"/>
        </w:rPr>
        <w:t>を</w:t>
      </w:r>
      <w:r w:rsidR="008C434C">
        <w:rPr>
          <w:rFonts w:asciiTheme="minorEastAsia" w:hAnsiTheme="minorEastAsia" w:cs="ＭＳ明朝" w:hint="eastAsia"/>
          <w:kern w:val="0"/>
          <w:sz w:val="22"/>
        </w:rPr>
        <w:t>確保</w:t>
      </w:r>
      <w:r w:rsidR="00B62912">
        <w:rPr>
          <w:rFonts w:asciiTheme="minorEastAsia" w:hAnsiTheme="minorEastAsia" w:cs="ＭＳ明朝" w:hint="eastAsia"/>
          <w:kern w:val="0"/>
          <w:sz w:val="22"/>
        </w:rPr>
        <w:t>するための</w:t>
      </w:r>
      <w:r w:rsidR="008C358B">
        <w:rPr>
          <w:rFonts w:asciiTheme="minorEastAsia" w:hAnsiTheme="minorEastAsia" w:cs="ＭＳ明朝" w:hint="eastAsia"/>
          <w:kern w:val="0"/>
          <w:sz w:val="22"/>
        </w:rPr>
        <w:t>政策</w:t>
      </w:r>
      <w:r w:rsidR="00CE3760">
        <w:rPr>
          <w:rFonts w:asciiTheme="minorEastAsia" w:hAnsiTheme="minorEastAsia" w:cs="ＭＳ明朝" w:hint="eastAsia"/>
          <w:kern w:val="0"/>
          <w:sz w:val="22"/>
        </w:rPr>
        <w:t>について</w:t>
      </w:r>
      <w:r w:rsidR="00B62912">
        <w:rPr>
          <w:rFonts w:asciiTheme="minorEastAsia" w:hAnsiTheme="minorEastAsia" w:cs="ＭＳ明朝" w:hint="eastAsia"/>
          <w:kern w:val="0"/>
          <w:sz w:val="22"/>
        </w:rPr>
        <w:t>提案したい</w:t>
      </w:r>
      <w:r w:rsidR="00F131C3">
        <w:rPr>
          <w:rFonts w:asciiTheme="minorEastAsia" w:hAnsiTheme="minorEastAsia" w:cs="ＭＳ明朝" w:hint="eastAsia"/>
          <w:kern w:val="0"/>
          <w:sz w:val="22"/>
        </w:rPr>
        <w:t>。</w:t>
      </w:r>
    </w:p>
    <w:p w:rsidR="008F3695" w:rsidRDefault="008F3695" w:rsidP="00A56EE4">
      <w:pPr>
        <w:rPr>
          <w:rFonts w:asciiTheme="minorEastAsia" w:hAnsiTheme="minorEastAsia" w:cs="ＭＳ明朝"/>
          <w:kern w:val="0"/>
          <w:sz w:val="22"/>
        </w:rPr>
      </w:pPr>
    </w:p>
    <w:p w:rsidR="009540BE" w:rsidRDefault="002770B5" w:rsidP="00A02409">
      <w:pPr>
        <w:rPr>
          <w:rFonts w:asciiTheme="minorEastAsia" w:hAnsiTheme="minorEastAsia"/>
          <w:b/>
          <w:sz w:val="22"/>
        </w:rPr>
      </w:pPr>
      <w:r>
        <w:rPr>
          <w:rFonts w:asciiTheme="minorEastAsia" w:hAnsiTheme="minorEastAsia" w:hint="eastAsia"/>
          <w:b/>
          <w:sz w:val="22"/>
        </w:rPr>
        <w:t>２．</w:t>
      </w:r>
      <w:r w:rsidR="005A336D">
        <w:rPr>
          <w:rFonts w:asciiTheme="minorEastAsia" w:hAnsiTheme="minorEastAsia" w:hint="eastAsia"/>
          <w:b/>
          <w:sz w:val="22"/>
        </w:rPr>
        <w:t>大川地区の</w:t>
      </w:r>
      <w:r w:rsidR="001B323A" w:rsidRPr="00150C3E">
        <w:rPr>
          <w:rFonts w:asciiTheme="minorEastAsia" w:hAnsiTheme="minorEastAsia" w:hint="eastAsia"/>
          <w:b/>
          <w:sz w:val="22"/>
        </w:rPr>
        <w:t>現状と課題</w:t>
      </w:r>
    </w:p>
    <w:p w:rsidR="00B83AB8" w:rsidRDefault="00B83AB8" w:rsidP="00A02409">
      <w:pPr>
        <w:rPr>
          <w:rFonts w:asciiTheme="minorEastAsia" w:hAnsiTheme="minorEastAsia"/>
          <w:sz w:val="22"/>
        </w:rPr>
      </w:pPr>
      <w:r>
        <w:rPr>
          <w:rFonts w:asciiTheme="minorEastAsia" w:hAnsiTheme="minorEastAsia" w:hint="eastAsia"/>
          <w:sz w:val="22"/>
        </w:rPr>
        <w:t>（１）水俣市全体から見た大川地区</w:t>
      </w:r>
    </w:p>
    <w:p w:rsidR="003F1EB4" w:rsidRDefault="003F1EB4" w:rsidP="00B83AB8">
      <w:pPr>
        <w:ind w:firstLineChars="100" w:firstLine="220"/>
        <w:rPr>
          <w:rFonts w:asciiTheme="minorEastAsia" w:hAnsiTheme="minorEastAsia"/>
          <w:sz w:val="22"/>
        </w:rPr>
      </w:pPr>
      <w:r>
        <w:rPr>
          <w:rFonts w:asciiTheme="minorEastAsia" w:hAnsiTheme="minorEastAsia" w:hint="eastAsia"/>
          <w:sz w:val="22"/>
        </w:rPr>
        <w:t>水俣市は、</w:t>
      </w:r>
      <w:r w:rsidR="00DB4294">
        <w:rPr>
          <w:rFonts w:asciiTheme="minorEastAsia" w:hAnsiTheme="minorEastAsia" w:hint="eastAsia"/>
          <w:sz w:val="22"/>
        </w:rPr>
        <w:t>26</w:t>
      </w:r>
      <w:r>
        <w:rPr>
          <w:rFonts w:asciiTheme="minorEastAsia" w:hAnsiTheme="minorEastAsia" w:hint="eastAsia"/>
          <w:sz w:val="22"/>
        </w:rPr>
        <w:t>の行政区があり、</w:t>
      </w:r>
      <w:r w:rsidR="00135955">
        <w:rPr>
          <w:rFonts w:asciiTheme="minorEastAsia" w:hAnsiTheme="minorEastAsia" w:hint="eastAsia"/>
          <w:sz w:val="22"/>
        </w:rPr>
        <w:t>その中の第25</w:t>
      </w:r>
      <w:r>
        <w:rPr>
          <w:rFonts w:asciiTheme="minorEastAsia" w:hAnsiTheme="minorEastAsia" w:hint="eastAsia"/>
          <w:sz w:val="22"/>
        </w:rPr>
        <w:t>区</w:t>
      </w:r>
      <w:r w:rsidR="00135955">
        <w:rPr>
          <w:rFonts w:asciiTheme="minorEastAsia" w:hAnsiTheme="minorEastAsia" w:hint="eastAsia"/>
          <w:sz w:val="22"/>
        </w:rPr>
        <w:t>と呼ばれる地区</w:t>
      </w:r>
      <w:r>
        <w:rPr>
          <w:rFonts w:asciiTheme="minorEastAsia" w:hAnsiTheme="minorEastAsia" w:hint="eastAsia"/>
          <w:sz w:val="22"/>
        </w:rPr>
        <w:t>が大川地区</w:t>
      </w:r>
      <w:r w:rsidR="00135955">
        <w:rPr>
          <w:rFonts w:asciiTheme="minorEastAsia" w:hAnsiTheme="minorEastAsia" w:hint="eastAsia"/>
          <w:sz w:val="22"/>
        </w:rPr>
        <w:t>である。市内で</w:t>
      </w:r>
      <w:r>
        <w:rPr>
          <w:rFonts w:asciiTheme="minorEastAsia" w:hAnsiTheme="minorEastAsia" w:hint="eastAsia"/>
          <w:sz w:val="22"/>
        </w:rPr>
        <w:t>最も人口が少なく、高齢化率が高い</w:t>
      </w:r>
      <w:r w:rsidR="00135955">
        <w:rPr>
          <w:rFonts w:asciiTheme="minorEastAsia" w:hAnsiTheme="minorEastAsia" w:hint="eastAsia"/>
          <w:sz w:val="22"/>
        </w:rPr>
        <w:t>同地区は、65</w:t>
      </w:r>
      <w:r w:rsidR="00251F2A">
        <w:rPr>
          <w:rFonts w:asciiTheme="minorEastAsia" w:hAnsiTheme="minorEastAsia" w:hint="eastAsia"/>
          <w:sz w:val="22"/>
        </w:rPr>
        <w:t>歳以上の高齢者の割合が</w:t>
      </w:r>
      <w:r w:rsidR="00135955">
        <w:rPr>
          <w:rFonts w:asciiTheme="minorEastAsia" w:hAnsiTheme="minorEastAsia" w:hint="eastAsia"/>
          <w:sz w:val="22"/>
        </w:rPr>
        <w:t>50</w:t>
      </w:r>
      <w:r w:rsidR="00251F2A">
        <w:rPr>
          <w:rFonts w:asciiTheme="minorEastAsia" w:hAnsiTheme="minorEastAsia" w:hint="eastAsia"/>
          <w:sz w:val="22"/>
        </w:rPr>
        <w:t>％を超えている限界集落でもある。</w:t>
      </w:r>
    </w:p>
    <w:p w:rsidR="00251F2A" w:rsidRDefault="00B34CD9" w:rsidP="00060D2D">
      <w:pPr>
        <w:ind w:firstLineChars="100" w:firstLine="220"/>
        <w:rPr>
          <w:rFonts w:asciiTheme="minorEastAsia" w:hAnsiTheme="minorEastAsia"/>
          <w:sz w:val="22"/>
        </w:rPr>
      </w:pPr>
      <w:r>
        <w:rPr>
          <w:rFonts w:asciiTheme="minorEastAsia" w:hAnsiTheme="minorEastAsia" w:hint="eastAsia"/>
          <w:sz w:val="22"/>
        </w:rPr>
        <w:t>※</w:t>
      </w:r>
      <w:r w:rsidR="00251F2A">
        <w:rPr>
          <w:rFonts w:asciiTheme="minorEastAsia" w:hAnsiTheme="minorEastAsia" w:hint="eastAsia"/>
          <w:sz w:val="22"/>
        </w:rPr>
        <w:t>限界集落</w:t>
      </w:r>
      <w:r>
        <w:rPr>
          <w:rFonts w:asciiTheme="minorEastAsia" w:hAnsiTheme="minorEastAsia" w:hint="eastAsia"/>
          <w:sz w:val="22"/>
        </w:rPr>
        <w:t>とは</w:t>
      </w:r>
    </w:p>
    <w:p w:rsidR="00251F2A" w:rsidRPr="00251F2A" w:rsidRDefault="00251F2A" w:rsidP="00251F2A">
      <w:pPr>
        <w:ind w:firstLineChars="100" w:firstLine="210"/>
        <w:rPr>
          <w:rFonts w:asciiTheme="minorEastAsia" w:hAnsiTheme="minorEastAsia"/>
          <w:sz w:val="22"/>
        </w:rPr>
      </w:pPr>
      <w:r w:rsidRPr="00251F2A">
        <w:rPr>
          <w:rFonts w:ascii="Verdana" w:hAnsi="Verdana"/>
        </w:rPr>
        <w:t>国土交通省と総務省がまとめた「</w:t>
      </w:r>
      <w:hyperlink r:id="rId15" w:tgtFrame="rellink" w:history="1">
        <w:r w:rsidRPr="00251F2A">
          <w:rPr>
            <w:rStyle w:val="a8"/>
            <w:rFonts w:ascii="Verdana" w:hAnsi="Verdana"/>
            <w:color w:val="auto"/>
            <w:u w:val="none"/>
          </w:rPr>
          <w:t>国土形成計画策定のための集落の状況に関する現況把握調査</w:t>
        </w:r>
      </w:hyperlink>
      <w:r w:rsidRPr="00251F2A">
        <w:rPr>
          <w:rFonts w:ascii="Verdana" w:hAnsi="Verdana"/>
        </w:rPr>
        <w:t>」</w:t>
      </w:r>
      <w:r>
        <w:rPr>
          <w:rFonts w:ascii="Verdana" w:hAnsi="Verdana" w:hint="eastAsia"/>
        </w:rPr>
        <w:t>（平成</w:t>
      </w:r>
      <w:r w:rsidR="00135955">
        <w:rPr>
          <w:rFonts w:ascii="Verdana" w:hAnsi="Verdana" w:hint="eastAsia"/>
        </w:rPr>
        <w:t>19</w:t>
      </w:r>
      <w:r w:rsidRPr="00251F2A">
        <w:rPr>
          <w:rFonts w:ascii="Verdana" w:hAnsi="Verdana"/>
        </w:rPr>
        <w:t>年</w:t>
      </w:r>
      <w:r w:rsidR="00135955">
        <w:rPr>
          <w:rFonts w:ascii="Verdana" w:hAnsi="Verdana" w:hint="eastAsia"/>
        </w:rPr>
        <w:t>8</w:t>
      </w:r>
      <w:r w:rsidRPr="00251F2A">
        <w:rPr>
          <w:rFonts w:ascii="Verdana" w:hAnsi="Verdana"/>
        </w:rPr>
        <w:t>月</w:t>
      </w:r>
      <w:r>
        <w:rPr>
          <w:rFonts w:ascii="Verdana" w:hAnsi="Verdana" w:hint="eastAsia"/>
        </w:rPr>
        <w:t>）</w:t>
      </w:r>
      <w:r w:rsidRPr="00251F2A">
        <w:rPr>
          <w:rFonts w:ascii="Verdana" w:hAnsi="Verdana"/>
        </w:rPr>
        <w:t>によると、</w:t>
      </w:r>
      <w:r w:rsidR="00135955">
        <w:rPr>
          <w:rFonts w:ascii="Verdana" w:hAnsi="Verdana" w:hint="eastAsia"/>
        </w:rPr>
        <w:t>65</w:t>
      </w:r>
      <w:r w:rsidRPr="00251F2A">
        <w:rPr>
          <w:rFonts w:ascii="Verdana" w:hAnsi="Verdana"/>
        </w:rPr>
        <w:t>歳以上の高齢者の割合が</w:t>
      </w:r>
      <w:r w:rsidR="00135955">
        <w:rPr>
          <w:rFonts w:ascii="Verdana" w:hAnsi="Verdana" w:hint="eastAsia"/>
        </w:rPr>
        <w:t>50</w:t>
      </w:r>
      <w:r w:rsidRPr="00251F2A">
        <w:rPr>
          <w:rFonts w:ascii="Verdana" w:hAnsi="Verdana"/>
        </w:rPr>
        <w:t>％を超える集落の数は</w:t>
      </w:r>
      <w:r w:rsidR="00135955">
        <w:rPr>
          <w:rFonts w:ascii="Verdana" w:hAnsi="Verdana" w:hint="eastAsia"/>
        </w:rPr>
        <w:t>7,878</w:t>
      </w:r>
      <w:r w:rsidRPr="00251F2A">
        <w:rPr>
          <w:rFonts w:ascii="Verdana" w:hAnsi="Verdana"/>
        </w:rPr>
        <w:t>にのぼり、このうち全住民が</w:t>
      </w:r>
      <w:r w:rsidR="00135955">
        <w:rPr>
          <w:rFonts w:ascii="Verdana" w:hAnsi="Verdana" w:hint="eastAsia"/>
        </w:rPr>
        <w:t>65</w:t>
      </w:r>
      <w:r w:rsidRPr="00251F2A">
        <w:rPr>
          <w:rFonts w:ascii="Verdana" w:hAnsi="Verdana"/>
        </w:rPr>
        <w:t>歳以上という集落の数は</w:t>
      </w:r>
      <w:r w:rsidR="00135955">
        <w:rPr>
          <w:rFonts w:ascii="Verdana" w:hAnsi="Verdana" w:hint="eastAsia"/>
        </w:rPr>
        <w:t>431</w:t>
      </w:r>
      <w:r w:rsidRPr="00251F2A">
        <w:rPr>
          <w:rFonts w:ascii="Verdana" w:hAnsi="Verdana"/>
        </w:rPr>
        <w:t>。</w:t>
      </w:r>
      <w:r w:rsidR="00135955">
        <w:rPr>
          <w:rFonts w:ascii="Verdana" w:hAnsi="Verdana" w:hint="eastAsia"/>
        </w:rPr>
        <w:t>10</w:t>
      </w:r>
      <w:r w:rsidRPr="00251F2A">
        <w:rPr>
          <w:rFonts w:ascii="Verdana" w:hAnsi="Verdana"/>
        </w:rPr>
        <w:t>年以内に消滅が予想される集落は</w:t>
      </w:r>
      <w:r w:rsidR="00135955">
        <w:rPr>
          <w:rFonts w:ascii="Verdana" w:hAnsi="Verdana" w:hint="eastAsia"/>
        </w:rPr>
        <w:t>423</w:t>
      </w:r>
      <w:r w:rsidRPr="00251F2A">
        <w:rPr>
          <w:rFonts w:ascii="Verdana" w:hAnsi="Verdana"/>
        </w:rPr>
        <w:t>、いずれは消滅すると思われる集落は</w:t>
      </w:r>
      <w:r w:rsidR="00135955">
        <w:rPr>
          <w:rFonts w:ascii="Verdana" w:hAnsi="Verdana" w:hint="eastAsia"/>
        </w:rPr>
        <w:t>2,220</w:t>
      </w:r>
      <w:r>
        <w:rPr>
          <w:rFonts w:ascii="Verdana" w:hAnsi="Verdana"/>
        </w:rPr>
        <w:t>と集計され</w:t>
      </w:r>
      <w:r>
        <w:rPr>
          <w:rFonts w:ascii="Verdana" w:hAnsi="Verdana" w:hint="eastAsia"/>
        </w:rPr>
        <w:t>ている。</w:t>
      </w:r>
    </w:p>
    <w:p w:rsidR="00B83AB8" w:rsidRPr="00251F2A" w:rsidRDefault="00251F2A" w:rsidP="00873C4E">
      <w:pPr>
        <w:ind w:firstLineChars="1300" w:firstLine="2860"/>
        <w:rPr>
          <w:rFonts w:asciiTheme="minorEastAsia" w:hAnsiTheme="minorEastAsia"/>
          <w:sz w:val="22"/>
        </w:rPr>
      </w:pPr>
      <w:r w:rsidRPr="00251F2A">
        <w:rPr>
          <w:rStyle w:val="mw-headline"/>
          <w:rFonts w:hint="eastAsia"/>
          <w:sz w:val="22"/>
        </w:rPr>
        <w:t>限界集落の区分</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89"/>
        <w:gridCol w:w="1560"/>
        <w:gridCol w:w="4961"/>
      </w:tblGrid>
      <w:tr w:rsidR="00873C4E" w:rsidTr="007B52DC">
        <w:trPr>
          <w:trHeight w:val="25"/>
          <w:tblCellSpacing w:w="15" w:type="dxa"/>
        </w:trPr>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AB8" w:rsidRPr="00873C4E" w:rsidRDefault="00B83AB8" w:rsidP="009C2F47">
            <w:pPr>
              <w:spacing w:line="0" w:lineRule="atLeast"/>
              <w:jc w:val="center"/>
              <w:rPr>
                <w:rFonts w:ascii="ＭＳ Ｐゴシック" w:eastAsia="ＭＳ Ｐゴシック" w:hAnsi="ＭＳ Ｐゴシック" w:cs="ＭＳ Ｐゴシック"/>
                <w:bCs/>
                <w:sz w:val="18"/>
                <w:szCs w:val="18"/>
              </w:rPr>
            </w:pPr>
            <w:r w:rsidRPr="00873C4E">
              <w:rPr>
                <w:bCs/>
                <w:sz w:val="18"/>
                <w:szCs w:val="18"/>
              </w:rPr>
              <w:t>名称</w:t>
            </w:r>
          </w:p>
        </w:tc>
        <w:tc>
          <w:tcPr>
            <w:tcW w:w="1530" w:type="dxa"/>
            <w:tcBorders>
              <w:top w:val="single" w:sz="4" w:space="0" w:color="auto"/>
              <w:left w:val="single" w:sz="4" w:space="0" w:color="auto"/>
              <w:bottom w:val="single" w:sz="4" w:space="0" w:color="auto"/>
            </w:tcBorders>
            <w:shd w:val="clear" w:color="auto" w:fill="auto"/>
            <w:vAlign w:val="center"/>
            <w:hideMark/>
          </w:tcPr>
          <w:p w:rsidR="00B83AB8" w:rsidRPr="00873C4E" w:rsidRDefault="00B83AB8" w:rsidP="009C2F47">
            <w:pPr>
              <w:spacing w:line="0" w:lineRule="atLeast"/>
              <w:jc w:val="center"/>
              <w:rPr>
                <w:rFonts w:ascii="ＭＳ Ｐゴシック" w:eastAsia="ＭＳ Ｐゴシック" w:hAnsi="ＭＳ Ｐゴシック" w:cs="ＭＳ Ｐゴシック"/>
                <w:bCs/>
                <w:sz w:val="18"/>
                <w:szCs w:val="18"/>
              </w:rPr>
            </w:pPr>
            <w:r w:rsidRPr="00873C4E">
              <w:rPr>
                <w:bCs/>
                <w:sz w:val="18"/>
                <w:szCs w:val="18"/>
              </w:rPr>
              <w:t>定義</w:t>
            </w:r>
          </w:p>
        </w:tc>
        <w:tc>
          <w:tcPr>
            <w:tcW w:w="4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AB8" w:rsidRPr="00873C4E" w:rsidRDefault="00B83AB8" w:rsidP="009C2F47">
            <w:pPr>
              <w:spacing w:line="0" w:lineRule="atLeast"/>
              <w:jc w:val="center"/>
              <w:rPr>
                <w:rFonts w:ascii="ＭＳ Ｐゴシック" w:eastAsia="ＭＳ Ｐゴシック" w:hAnsi="ＭＳ Ｐゴシック" w:cs="ＭＳ Ｐゴシック"/>
                <w:bCs/>
                <w:sz w:val="18"/>
                <w:szCs w:val="18"/>
              </w:rPr>
            </w:pPr>
            <w:r w:rsidRPr="00873C4E">
              <w:rPr>
                <w:bCs/>
                <w:sz w:val="18"/>
                <w:szCs w:val="18"/>
              </w:rPr>
              <w:t>内容</w:t>
            </w:r>
          </w:p>
        </w:tc>
      </w:tr>
      <w:tr w:rsidR="00873C4E" w:rsidTr="007B52DC">
        <w:trPr>
          <w:trHeight w:val="50"/>
          <w:tblCellSpacing w:w="15" w:type="dxa"/>
        </w:trPr>
        <w:tc>
          <w:tcPr>
            <w:tcW w:w="1144" w:type="dxa"/>
            <w:tcBorders>
              <w:left w:val="single" w:sz="4" w:space="0" w:color="auto"/>
              <w:bottom w:val="single" w:sz="4" w:space="0" w:color="auto"/>
            </w:tcBorders>
            <w:shd w:val="clear" w:color="auto" w:fill="auto"/>
            <w:vAlign w:val="center"/>
            <w:hideMark/>
          </w:tcPr>
          <w:p w:rsidR="00B83AB8" w:rsidRPr="00873C4E" w:rsidRDefault="006152F4" w:rsidP="009C2F47">
            <w:pPr>
              <w:spacing w:line="0" w:lineRule="atLeast"/>
              <w:rPr>
                <w:rFonts w:ascii="ＭＳ Ｐゴシック" w:eastAsia="ＭＳ Ｐゴシック" w:hAnsi="ＭＳ Ｐゴシック" w:cs="ＭＳ Ｐゴシック"/>
                <w:sz w:val="18"/>
                <w:szCs w:val="18"/>
              </w:rPr>
            </w:pPr>
            <w:hyperlink r:id="rId16" w:tooltip="存続集落（存在しないページ）" w:history="1">
              <w:r w:rsidR="00B83AB8" w:rsidRPr="00873C4E">
                <w:rPr>
                  <w:rStyle w:val="a8"/>
                  <w:color w:val="auto"/>
                  <w:sz w:val="18"/>
                  <w:szCs w:val="18"/>
                  <w:u w:val="none"/>
                </w:rPr>
                <w:t>存続集落</w:t>
              </w:r>
            </w:hyperlink>
          </w:p>
        </w:tc>
        <w:tc>
          <w:tcPr>
            <w:tcW w:w="1530" w:type="dxa"/>
            <w:tcBorders>
              <w:left w:val="single" w:sz="4" w:space="0" w:color="auto"/>
              <w:bottom w:val="single" w:sz="4" w:space="0" w:color="auto"/>
            </w:tcBorders>
            <w:shd w:val="clear" w:color="auto" w:fill="auto"/>
            <w:noWrap/>
            <w:vAlign w:val="center"/>
            <w:hideMark/>
          </w:tcPr>
          <w:p w:rsidR="00B83AB8" w:rsidRPr="00873C4E" w:rsidRDefault="006152F4" w:rsidP="009C2F47">
            <w:pPr>
              <w:spacing w:line="0" w:lineRule="atLeast"/>
              <w:rPr>
                <w:rFonts w:ascii="ＭＳ Ｐゴシック" w:eastAsia="ＭＳ Ｐゴシック" w:hAnsi="ＭＳ Ｐゴシック" w:cs="ＭＳ Ｐゴシック"/>
                <w:sz w:val="18"/>
                <w:szCs w:val="18"/>
              </w:rPr>
            </w:pPr>
            <w:hyperlink r:id="rId17" w:anchor="55.E6.AD.B3" w:tooltip="年齢" w:history="1">
              <w:r w:rsidR="00B83AB8" w:rsidRPr="00873C4E">
                <w:rPr>
                  <w:rStyle w:val="a8"/>
                  <w:color w:val="auto"/>
                  <w:sz w:val="18"/>
                  <w:szCs w:val="18"/>
                  <w:u w:val="none"/>
                </w:rPr>
                <w:t>55</w:t>
              </w:r>
              <w:r w:rsidR="00B83AB8" w:rsidRPr="00873C4E">
                <w:rPr>
                  <w:rStyle w:val="a8"/>
                  <w:color w:val="auto"/>
                  <w:sz w:val="18"/>
                  <w:szCs w:val="18"/>
                  <w:u w:val="none"/>
                </w:rPr>
                <w:t>歳</w:t>
              </w:r>
            </w:hyperlink>
            <w:r w:rsidR="00B83AB8" w:rsidRPr="00873C4E">
              <w:rPr>
                <w:sz w:val="18"/>
                <w:szCs w:val="18"/>
              </w:rPr>
              <w:t>未満、人口比</w:t>
            </w:r>
            <w:r w:rsidR="00B83AB8" w:rsidRPr="00873C4E">
              <w:rPr>
                <w:sz w:val="18"/>
                <w:szCs w:val="18"/>
              </w:rPr>
              <w:t>50%</w:t>
            </w:r>
            <w:r w:rsidR="00B83AB8" w:rsidRPr="00873C4E">
              <w:rPr>
                <w:sz w:val="18"/>
                <w:szCs w:val="18"/>
              </w:rPr>
              <w:t>以上</w:t>
            </w:r>
          </w:p>
        </w:tc>
        <w:tc>
          <w:tcPr>
            <w:tcW w:w="4916" w:type="dxa"/>
            <w:tcBorders>
              <w:left w:val="single" w:sz="4" w:space="0" w:color="auto"/>
              <w:bottom w:val="single" w:sz="4" w:space="0" w:color="auto"/>
              <w:right w:val="single" w:sz="4" w:space="0" w:color="auto"/>
            </w:tcBorders>
            <w:shd w:val="clear" w:color="auto" w:fill="auto"/>
            <w:vAlign w:val="center"/>
            <w:hideMark/>
          </w:tcPr>
          <w:p w:rsidR="00B83AB8" w:rsidRPr="00873C4E" w:rsidRDefault="006152F4" w:rsidP="009C2F47">
            <w:pPr>
              <w:spacing w:line="0" w:lineRule="atLeast"/>
              <w:rPr>
                <w:rFonts w:ascii="ＭＳ Ｐゴシック" w:eastAsia="ＭＳ Ｐゴシック" w:hAnsi="ＭＳ Ｐゴシック" w:cs="ＭＳ Ｐゴシック"/>
                <w:sz w:val="18"/>
                <w:szCs w:val="18"/>
              </w:rPr>
            </w:pPr>
            <w:hyperlink r:id="rId18" w:tooltip="跡継ぎ（存在しないページ）" w:history="1">
              <w:r w:rsidR="00B83AB8" w:rsidRPr="00873C4E">
                <w:rPr>
                  <w:rStyle w:val="a8"/>
                  <w:color w:val="auto"/>
                  <w:sz w:val="18"/>
                  <w:szCs w:val="18"/>
                  <w:u w:val="none"/>
                </w:rPr>
                <w:t>跡継ぎ</w:t>
              </w:r>
            </w:hyperlink>
            <w:r w:rsidR="00B83AB8" w:rsidRPr="00873C4E">
              <w:rPr>
                <w:sz w:val="18"/>
                <w:szCs w:val="18"/>
              </w:rPr>
              <w:t>が確保されており、</w:t>
            </w:r>
            <w:hyperlink r:id="rId19" w:tooltip="共同体" w:history="1">
              <w:r w:rsidR="00B83AB8" w:rsidRPr="00873C4E">
                <w:rPr>
                  <w:rStyle w:val="a8"/>
                  <w:color w:val="auto"/>
                  <w:sz w:val="18"/>
                  <w:szCs w:val="18"/>
                  <w:u w:val="none"/>
                </w:rPr>
                <w:t>共同体</w:t>
              </w:r>
            </w:hyperlink>
            <w:r w:rsidR="00B83AB8" w:rsidRPr="00873C4E">
              <w:rPr>
                <w:sz w:val="18"/>
                <w:szCs w:val="18"/>
              </w:rPr>
              <w:t>の機能を次世代に受け継いでいける状態。</w:t>
            </w:r>
          </w:p>
        </w:tc>
      </w:tr>
      <w:tr w:rsidR="00873C4E" w:rsidTr="007B52DC">
        <w:trPr>
          <w:trHeight w:val="50"/>
          <w:tblCellSpacing w:w="15" w:type="dxa"/>
        </w:trPr>
        <w:tc>
          <w:tcPr>
            <w:tcW w:w="1144" w:type="dxa"/>
            <w:tcBorders>
              <w:left w:val="single" w:sz="4" w:space="0" w:color="auto"/>
            </w:tcBorders>
            <w:shd w:val="clear" w:color="auto" w:fill="auto"/>
            <w:noWrap/>
            <w:vAlign w:val="center"/>
            <w:hideMark/>
          </w:tcPr>
          <w:p w:rsidR="00B83AB8" w:rsidRPr="00873C4E" w:rsidRDefault="006152F4" w:rsidP="009C2F47">
            <w:pPr>
              <w:spacing w:line="0" w:lineRule="atLeast"/>
              <w:rPr>
                <w:rFonts w:ascii="ＭＳ Ｐゴシック" w:eastAsia="ＭＳ Ｐゴシック" w:hAnsi="ＭＳ Ｐゴシック" w:cs="ＭＳ Ｐゴシック"/>
                <w:sz w:val="18"/>
                <w:szCs w:val="18"/>
              </w:rPr>
            </w:pPr>
            <w:hyperlink r:id="rId20" w:tooltip="準限界集落（存在しないページ）" w:history="1">
              <w:r w:rsidR="00B83AB8" w:rsidRPr="00873C4E">
                <w:rPr>
                  <w:rStyle w:val="a8"/>
                  <w:color w:val="auto"/>
                  <w:sz w:val="18"/>
                  <w:szCs w:val="18"/>
                  <w:u w:val="none"/>
                </w:rPr>
                <w:t>準限界集落</w:t>
              </w:r>
            </w:hyperlink>
          </w:p>
        </w:tc>
        <w:tc>
          <w:tcPr>
            <w:tcW w:w="1530" w:type="dxa"/>
            <w:tcBorders>
              <w:left w:val="single" w:sz="4" w:space="0" w:color="auto"/>
            </w:tcBorders>
            <w:shd w:val="clear" w:color="auto" w:fill="auto"/>
            <w:vAlign w:val="center"/>
            <w:hideMark/>
          </w:tcPr>
          <w:p w:rsidR="00B83AB8" w:rsidRPr="00873C4E" w:rsidRDefault="00B83AB8" w:rsidP="009C2F47">
            <w:pPr>
              <w:spacing w:line="0" w:lineRule="atLeast"/>
              <w:rPr>
                <w:rFonts w:ascii="ＭＳ Ｐゴシック" w:eastAsia="ＭＳ Ｐゴシック" w:hAnsi="ＭＳ Ｐゴシック" w:cs="ＭＳ Ｐゴシック"/>
                <w:sz w:val="18"/>
                <w:szCs w:val="18"/>
              </w:rPr>
            </w:pPr>
            <w:r w:rsidRPr="00873C4E">
              <w:rPr>
                <w:sz w:val="18"/>
                <w:szCs w:val="18"/>
              </w:rPr>
              <w:t>55</w:t>
            </w:r>
            <w:r w:rsidRPr="00873C4E">
              <w:rPr>
                <w:sz w:val="18"/>
                <w:szCs w:val="18"/>
              </w:rPr>
              <w:t>歳以上、人口比</w:t>
            </w:r>
            <w:r w:rsidRPr="00873C4E">
              <w:rPr>
                <w:sz w:val="18"/>
                <w:szCs w:val="18"/>
              </w:rPr>
              <w:t>50%</w:t>
            </w:r>
            <w:r w:rsidRPr="00873C4E">
              <w:rPr>
                <w:sz w:val="18"/>
                <w:szCs w:val="18"/>
              </w:rPr>
              <w:t>以上</w:t>
            </w:r>
          </w:p>
        </w:tc>
        <w:tc>
          <w:tcPr>
            <w:tcW w:w="4916" w:type="dxa"/>
            <w:tcBorders>
              <w:left w:val="single" w:sz="4" w:space="0" w:color="auto"/>
              <w:right w:val="single" w:sz="4" w:space="0" w:color="auto"/>
            </w:tcBorders>
            <w:shd w:val="clear" w:color="auto" w:fill="auto"/>
            <w:vAlign w:val="center"/>
            <w:hideMark/>
          </w:tcPr>
          <w:p w:rsidR="00B83AB8" w:rsidRPr="00873C4E" w:rsidRDefault="00B83AB8" w:rsidP="009C2F47">
            <w:pPr>
              <w:spacing w:line="0" w:lineRule="atLeast"/>
              <w:rPr>
                <w:rFonts w:ascii="ＭＳ Ｐゴシック" w:eastAsia="ＭＳ Ｐゴシック" w:hAnsi="ＭＳ Ｐゴシック" w:cs="ＭＳ Ｐゴシック"/>
                <w:sz w:val="18"/>
                <w:szCs w:val="18"/>
              </w:rPr>
            </w:pPr>
            <w:r w:rsidRPr="00873C4E">
              <w:rPr>
                <w:sz w:val="18"/>
                <w:szCs w:val="18"/>
              </w:rPr>
              <w:t>現在は共同体の機能を維持しているが、跡継ぎの確保が難しくなっており、限界集落の予備軍となっている状態。</w:t>
            </w:r>
          </w:p>
        </w:tc>
      </w:tr>
      <w:tr w:rsidR="00873C4E" w:rsidTr="007B52DC">
        <w:trPr>
          <w:tblCellSpacing w:w="15" w:type="dxa"/>
        </w:trPr>
        <w:tc>
          <w:tcPr>
            <w:tcW w:w="1144" w:type="dxa"/>
            <w:tcBorders>
              <w:top w:val="single" w:sz="4" w:space="0" w:color="auto"/>
              <w:left w:val="single" w:sz="4" w:space="0" w:color="auto"/>
              <w:bottom w:val="single" w:sz="4" w:space="0" w:color="auto"/>
            </w:tcBorders>
            <w:shd w:val="clear" w:color="auto" w:fill="auto"/>
            <w:vAlign w:val="center"/>
            <w:hideMark/>
          </w:tcPr>
          <w:p w:rsidR="00B83AB8" w:rsidRPr="00873C4E" w:rsidRDefault="00B83AB8" w:rsidP="009C2F47">
            <w:pPr>
              <w:spacing w:line="0" w:lineRule="atLeast"/>
              <w:rPr>
                <w:rFonts w:ascii="ＭＳ Ｐゴシック" w:eastAsia="ＭＳ Ｐゴシック" w:hAnsi="ＭＳ Ｐゴシック" w:cs="ＭＳ Ｐゴシック"/>
                <w:sz w:val="18"/>
                <w:szCs w:val="18"/>
              </w:rPr>
            </w:pPr>
            <w:r w:rsidRPr="00873C4E">
              <w:rPr>
                <w:sz w:val="18"/>
                <w:szCs w:val="18"/>
              </w:rPr>
              <w:t>限界集落</w:t>
            </w:r>
          </w:p>
        </w:tc>
        <w:tc>
          <w:tcPr>
            <w:tcW w:w="1530" w:type="dxa"/>
            <w:tcBorders>
              <w:top w:val="single" w:sz="4" w:space="0" w:color="auto"/>
              <w:left w:val="single" w:sz="4" w:space="0" w:color="auto"/>
              <w:bottom w:val="single" w:sz="4" w:space="0" w:color="auto"/>
            </w:tcBorders>
            <w:shd w:val="clear" w:color="auto" w:fill="auto"/>
            <w:vAlign w:val="center"/>
            <w:hideMark/>
          </w:tcPr>
          <w:p w:rsidR="00B83AB8" w:rsidRPr="00873C4E" w:rsidRDefault="006152F4" w:rsidP="009C2F47">
            <w:pPr>
              <w:spacing w:line="0" w:lineRule="atLeast"/>
              <w:rPr>
                <w:rFonts w:ascii="ＭＳ Ｐゴシック" w:eastAsia="ＭＳ Ｐゴシック" w:hAnsi="ＭＳ Ｐゴシック" w:cs="ＭＳ Ｐゴシック"/>
                <w:sz w:val="18"/>
                <w:szCs w:val="18"/>
              </w:rPr>
            </w:pPr>
            <w:hyperlink r:id="rId21" w:anchor="65.E6.AD.B3" w:tooltip="年齢" w:history="1">
              <w:r w:rsidR="00B83AB8" w:rsidRPr="00873C4E">
                <w:rPr>
                  <w:rStyle w:val="a8"/>
                  <w:color w:val="auto"/>
                  <w:sz w:val="18"/>
                  <w:szCs w:val="18"/>
                  <w:u w:val="none"/>
                </w:rPr>
                <w:t>65</w:t>
              </w:r>
              <w:r w:rsidR="00B83AB8" w:rsidRPr="00873C4E">
                <w:rPr>
                  <w:rStyle w:val="a8"/>
                  <w:color w:val="auto"/>
                  <w:sz w:val="18"/>
                  <w:szCs w:val="18"/>
                  <w:u w:val="none"/>
                </w:rPr>
                <w:t>歳</w:t>
              </w:r>
            </w:hyperlink>
            <w:r w:rsidR="00B83AB8" w:rsidRPr="00873C4E">
              <w:rPr>
                <w:sz w:val="18"/>
                <w:szCs w:val="18"/>
              </w:rPr>
              <w:t>以上、人口比</w:t>
            </w:r>
            <w:r w:rsidR="00B83AB8" w:rsidRPr="00873C4E">
              <w:rPr>
                <w:sz w:val="18"/>
                <w:szCs w:val="18"/>
              </w:rPr>
              <w:t>50%</w:t>
            </w:r>
            <w:r w:rsidR="00B83AB8" w:rsidRPr="00873C4E">
              <w:rPr>
                <w:sz w:val="18"/>
                <w:szCs w:val="18"/>
              </w:rPr>
              <w:t>以上</w:t>
            </w:r>
          </w:p>
        </w:tc>
        <w:tc>
          <w:tcPr>
            <w:tcW w:w="4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AB8" w:rsidRPr="00873C4E" w:rsidRDefault="006152F4" w:rsidP="009C2F47">
            <w:pPr>
              <w:spacing w:line="0" w:lineRule="atLeast"/>
              <w:rPr>
                <w:rFonts w:ascii="ＭＳ Ｐゴシック" w:eastAsia="ＭＳ Ｐゴシック" w:hAnsi="ＭＳ Ｐゴシック" w:cs="ＭＳ Ｐゴシック"/>
                <w:sz w:val="18"/>
                <w:szCs w:val="18"/>
              </w:rPr>
            </w:pPr>
            <w:hyperlink r:id="rId22" w:tooltip="高齢化" w:history="1">
              <w:r w:rsidR="00B83AB8" w:rsidRPr="00873C4E">
                <w:rPr>
                  <w:rStyle w:val="a8"/>
                  <w:color w:val="auto"/>
                  <w:sz w:val="18"/>
                  <w:szCs w:val="18"/>
                  <w:u w:val="none"/>
                </w:rPr>
                <w:t>高齢化</w:t>
              </w:r>
            </w:hyperlink>
            <w:r w:rsidR="00B83AB8" w:rsidRPr="00873C4E">
              <w:rPr>
                <w:sz w:val="18"/>
                <w:szCs w:val="18"/>
              </w:rPr>
              <w:t>が進み、共同体の機能維持が限界に達している状態。</w:t>
            </w:r>
          </w:p>
        </w:tc>
      </w:tr>
      <w:tr w:rsidR="00873C4E" w:rsidTr="007B52DC">
        <w:trPr>
          <w:tblCellSpacing w:w="15" w:type="dxa"/>
        </w:trPr>
        <w:tc>
          <w:tcPr>
            <w:tcW w:w="1144" w:type="dxa"/>
            <w:tcBorders>
              <w:left w:val="single" w:sz="4" w:space="0" w:color="auto"/>
              <w:bottom w:val="single" w:sz="4" w:space="0" w:color="auto"/>
            </w:tcBorders>
            <w:shd w:val="clear" w:color="auto" w:fill="auto"/>
            <w:vAlign w:val="center"/>
            <w:hideMark/>
          </w:tcPr>
          <w:p w:rsidR="00B83AB8" w:rsidRPr="00873C4E" w:rsidRDefault="006152F4" w:rsidP="009C2F47">
            <w:pPr>
              <w:spacing w:line="0" w:lineRule="atLeast"/>
              <w:rPr>
                <w:rFonts w:ascii="ＭＳ Ｐゴシック" w:eastAsia="ＭＳ Ｐゴシック" w:hAnsi="ＭＳ Ｐゴシック" w:cs="ＭＳ Ｐゴシック"/>
                <w:sz w:val="18"/>
                <w:szCs w:val="18"/>
              </w:rPr>
            </w:pPr>
            <w:hyperlink r:id="rId23" w:tooltip="消滅集落" w:history="1">
              <w:r w:rsidR="00B83AB8" w:rsidRPr="00873C4E">
                <w:rPr>
                  <w:rStyle w:val="a8"/>
                  <w:color w:val="auto"/>
                  <w:sz w:val="18"/>
                  <w:szCs w:val="18"/>
                  <w:u w:val="none"/>
                </w:rPr>
                <w:t>消滅集落</w:t>
              </w:r>
            </w:hyperlink>
          </w:p>
        </w:tc>
        <w:tc>
          <w:tcPr>
            <w:tcW w:w="1530" w:type="dxa"/>
            <w:tcBorders>
              <w:left w:val="single" w:sz="4" w:space="0" w:color="auto"/>
              <w:bottom w:val="single" w:sz="4" w:space="0" w:color="auto"/>
            </w:tcBorders>
            <w:shd w:val="clear" w:color="auto" w:fill="auto"/>
            <w:vAlign w:val="center"/>
            <w:hideMark/>
          </w:tcPr>
          <w:p w:rsidR="00B83AB8" w:rsidRPr="00873C4E" w:rsidRDefault="00B83AB8" w:rsidP="009C2F47">
            <w:pPr>
              <w:spacing w:line="0" w:lineRule="atLeast"/>
              <w:rPr>
                <w:rFonts w:ascii="ＭＳ Ｐゴシック" w:eastAsia="ＭＳ Ｐゴシック" w:hAnsi="ＭＳ Ｐゴシック" w:cs="ＭＳ Ｐゴシック"/>
                <w:sz w:val="18"/>
                <w:szCs w:val="18"/>
              </w:rPr>
            </w:pPr>
            <w:r w:rsidRPr="00873C4E">
              <w:rPr>
                <w:sz w:val="18"/>
                <w:szCs w:val="18"/>
              </w:rPr>
              <w:t>人口</w:t>
            </w:r>
            <w:r w:rsidRPr="00873C4E">
              <w:rPr>
                <w:sz w:val="18"/>
                <w:szCs w:val="18"/>
              </w:rPr>
              <w:t>0</w:t>
            </w:r>
          </w:p>
        </w:tc>
        <w:tc>
          <w:tcPr>
            <w:tcW w:w="4916" w:type="dxa"/>
            <w:tcBorders>
              <w:left w:val="single" w:sz="4" w:space="0" w:color="auto"/>
              <w:bottom w:val="single" w:sz="4" w:space="0" w:color="auto"/>
              <w:right w:val="single" w:sz="4" w:space="0" w:color="auto"/>
            </w:tcBorders>
            <w:shd w:val="clear" w:color="auto" w:fill="auto"/>
            <w:vAlign w:val="center"/>
            <w:hideMark/>
          </w:tcPr>
          <w:p w:rsidR="00B83AB8" w:rsidRPr="00873C4E" w:rsidRDefault="00B83AB8" w:rsidP="009C2F47">
            <w:pPr>
              <w:spacing w:line="0" w:lineRule="atLeast"/>
              <w:rPr>
                <w:rFonts w:ascii="ＭＳ Ｐゴシック" w:eastAsia="ＭＳ Ｐゴシック" w:hAnsi="ＭＳ Ｐゴシック" w:cs="ＭＳ Ｐゴシック"/>
                <w:sz w:val="18"/>
                <w:szCs w:val="18"/>
              </w:rPr>
            </w:pPr>
            <w:r w:rsidRPr="00873C4E">
              <w:rPr>
                <w:sz w:val="18"/>
                <w:szCs w:val="18"/>
              </w:rPr>
              <w:t>かつて住民が存在したが、完全に無住の地となり、文字どおり、集落が消滅した状態。</w:t>
            </w:r>
          </w:p>
        </w:tc>
      </w:tr>
    </w:tbl>
    <w:p w:rsidR="00060D2D" w:rsidRPr="002A6188" w:rsidRDefault="00060D2D" w:rsidP="002A6188">
      <w:pPr>
        <w:rPr>
          <w:rFonts w:asciiTheme="minorEastAsia" w:hAnsiTheme="minorEastAsia"/>
          <w:sz w:val="22"/>
        </w:rPr>
      </w:pPr>
    </w:p>
    <w:p w:rsidR="002221F5" w:rsidRPr="00B34CD9" w:rsidRDefault="00676AC6" w:rsidP="00B34CD9">
      <w:pPr>
        <w:pStyle w:val="a9"/>
        <w:numPr>
          <w:ilvl w:val="0"/>
          <w:numId w:val="11"/>
        </w:numPr>
        <w:ind w:leftChars="0"/>
        <w:rPr>
          <w:rFonts w:asciiTheme="minorEastAsia" w:hAnsiTheme="minorEastAsia"/>
          <w:sz w:val="22"/>
        </w:rPr>
      </w:pPr>
      <w:r w:rsidRPr="00B34CD9">
        <w:rPr>
          <w:rFonts w:asciiTheme="minorEastAsia" w:hAnsiTheme="minorEastAsia" w:hint="eastAsia"/>
          <w:sz w:val="22"/>
        </w:rPr>
        <w:t>大川地区の交通事情</w:t>
      </w:r>
    </w:p>
    <w:p w:rsidR="00A139A5" w:rsidRDefault="0041043C" w:rsidP="00A139A5">
      <w:pPr>
        <w:ind w:firstLineChars="100" w:firstLine="220"/>
        <w:rPr>
          <w:rFonts w:asciiTheme="minorEastAsia" w:hAnsiTheme="minorEastAsia" w:cs="ＭＳ明朝"/>
          <w:kern w:val="0"/>
          <w:sz w:val="22"/>
        </w:rPr>
      </w:pPr>
      <w:r>
        <w:rPr>
          <w:rFonts w:asciiTheme="minorEastAsia" w:hAnsiTheme="minorEastAsia" w:cs="ＭＳ明朝" w:hint="eastAsia"/>
          <w:kern w:val="0"/>
          <w:sz w:val="22"/>
        </w:rPr>
        <w:t>市内中心部及び新幹線新水俣駅から車で</w:t>
      </w:r>
      <w:r w:rsidR="00135955">
        <w:rPr>
          <w:rFonts w:asciiTheme="minorEastAsia" w:hAnsiTheme="minorEastAsia" w:cs="ＭＳ明朝" w:hint="eastAsia"/>
          <w:kern w:val="0"/>
          <w:sz w:val="22"/>
        </w:rPr>
        <w:t>30</w:t>
      </w:r>
      <w:r>
        <w:rPr>
          <w:rFonts w:asciiTheme="minorEastAsia" w:hAnsiTheme="minorEastAsia" w:cs="ＭＳ明朝" w:hint="eastAsia"/>
          <w:kern w:val="0"/>
          <w:sz w:val="22"/>
        </w:rPr>
        <w:t>分、</w:t>
      </w:r>
      <w:r w:rsidR="00676AC6" w:rsidRPr="00676AC6">
        <w:rPr>
          <w:rFonts w:asciiTheme="minorEastAsia" w:hAnsiTheme="minorEastAsia" w:cs="ＭＳ明朝" w:hint="eastAsia"/>
          <w:kern w:val="0"/>
          <w:sz w:val="22"/>
        </w:rPr>
        <w:t>コミュニティバス</w:t>
      </w:r>
      <w:r>
        <w:rPr>
          <w:rFonts w:asciiTheme="minorEastAsia" w:hAnsiTheme="minorEastAsia" w:cs="ＭＳ明朝" w:hint="eastAsia"/>
          <w:kern w:val="0"/>
          <w:sz w:val="22"/>
        </w:rPr>
        <w:t>（</w:t>
      </w:r>
      <w:r w:rsidR="00135955">
        <w:rPr>
          <w:rFonts w:asciiTheme="minorEastAsia" w:hAnsiTheme="minorEastAsia" w:cs="ＭＳ明朝" w:hint="eastAsia"/>
          <w:kern w:val="0"/>
          <w:sz w:val="22"/>
        </w:rPr>
        <w:t>1</w:t>
      </w:r>
      <w:r>
        <w:rPr>
          <w:rFonts w:asciiTheme="minorEastAsia" w:hAnsiTheme="minorEastAsia" w:cs="ＭＳ明朝" w:hint="eastAsia"/>
          <w:kern w:val="0"/>
          <w:sz w:val="22"/>
        </w:rPr>
        <w:t>日</w:t>
      </w:r>
      <w:r w:rsidR="00135955">
        <w:rPr>
          <w:rFonts w:asciiTheme="minorEastAsia" w:hAnsiTheme="minorEastAsia" w:cs="ＭＳ明朝" w:hint="eastAsia"/>
          <w:kern w:val="0"/>
          <w:sz w:val="22"/>
        </w:rPr>
        <w:t>3</w:t>
      </w:r>
      <w:r>
        <w:rPr>
          <w:rFonts w:asciiTheme="minorEastAsia" w:hAnsiTheme="minorEastAsia" w:cs="ＭＳ明朝" w:hint="eastAsia"/>
          <w:kern w:val="0"/>
          <w:sz w:val="22"/>
        </w:rPr>
        <w:t>，</w:t>
      </w:r>
      <w:r w:rsidR="00135955">
        <w:rPr>
          <w:rFonts w:asciiTheme="minorEastAsia" w:hAnsiTheme="minorEastAsia" w:cs="ＭＳ明朝" w:hint="eastAsia"/>
          <w:kern w:val="0"/>
          <w:sz w:val="22"/>
        </w:rPr>
        <w:t>4</w:t>
      </w:r>
      <w:r>
        <w:rPr>
          <w:rFonts w:asciiTheme="minorEastAsia" w:hAnsiTheme="minorEastAsia" w:cs="ＭＳ明朝" w:hint="eastAsia"/>
          <w:kern w:val="0"/>
          <w:sz w:val="22"/>
        </w:rPr>
        <w:t>便）</w:t>
      </w:r>
      <w:r w:rsidR="00676AC6" w:rsidRPr="00676AC6">
        <w:rPr>
          <w:rFonts w:asciiTheme="minorEastAsia" w:hAnsiTheme="minorEastAsia" w:cs="ＭＳ明朝" w:hint="eastAsia"/>
          <w:kern w:val="0"/>
          <w:sz w:val="22"/>
        </w:rPr>
        <w:t>も整備</w:t>
      </w:r>
      <w:r w:rsidR="001809B9">
        <w:rPr>
          <w:rFonts w:asciiTheme="minorEastAsia" w:hAnsiTheme="minorEastAsia" w:cs="ＭＳ明朝" w:hint="eastAsia"/>
          <w:kern w:val="0"/>
          <w:sz w:val="22"/>
        </w:rPr>
        <w:t>されて</w:t>
      </w:r>
      <w:r w:rsidR="00135955">
        <w:rPr>
          <w:rFonts w:asciiTheme="minorEastAsia" w:hAnsiTheme="minorEastAsia" w:cs="ＭＳ明朝" w:hint="eastAsia"/>
          <w:kern w:val="0"/>
          <w:sz w:val="22"/>
        </w:rPr>
        <w:t>いる。</w:t>
      </w:r>
      <w:r w:rsidR="00676AC6" w:rsidRPr="00676AC6">
        <w:rPr>
          <w:rFonts w:asciiTheme="minorEastAsia" w:hAnsiTheme="minorEastAsia" w:cs="ＭＳ明朝" w:hint="eastAsia"/>
          <w:kern w:val="0"/>
          <w:sz w:val="22"/>
        </w:rPr>
        <w:t>さらに、近い将来、市内に高速道路も整備される予定</w:t>
      </w:r>
      <w:r w:rsidR="00135955">
        <w:rPr>
          <w:rFonts w:asciiTheme="minorEastAsia" w:hAnsiTheme="minorEastAsia" w:cs="ＭＳ明朝" w:hint="eastAsia"/>
          <w:kern w:val="0"/>
          <w:sz w:val="22"/>
        </w:rPr>
        <w:t>である</w:t>
      </w:r>
      <w:r w:rsidR="00676AC6" w:rsidRPr="00676AC6">
        <w:rPr>
          <w:rFonts w:asciiTheme="minorEastAsia" w:hAnsiTheme="minorEastAsia" w:cs="ＭＳ明朝" w:hint="eastAsia"/>
          <w:kern w:val="0"/>
          <w:sz w:val="22"/>
        </w:rPr>
        <w:t>。このように、田舎ではあるが、</w:t>
      </w:r>
      <w:r>
        <w:rPr>
          <w:rFonts w:asciiTheme="minorEastAsia" w:hAnsiTheme="minorEastAsia" w:cs="ＭＳ明朝" w:hint="eastAsia"/>
          <w:kern w:val="0"/>
          <w:sz w:val="22"/>
        </w:rPr>
        <w:t>市中心部までのアクセスはそこまで不便ではなく、</w:t>
      </w:r>
      <w:r w:rsidR="002770B5">
        <w:rPr>
          <w:rFonts w:asciiTheme="minorEastAsia" w:hAnsiTheme="minorEastAsia" w:cs="ＭＳ明朝" w:hint="eastAsia"/>
          <w:kern w:val="0"/>
          <w:sz w:val="22"/>
        </w:rPr>
        <w:t>車を運転できる現役世代であれば、生活するうえで不便さを感じることなく、自然豊かな場所で静かに暮らす</w:t>
      </w:r>
      <w:r w:rsidR="001809B9">
        <w:rPr>
          <w:rFonts w:asciiTheme="minorEastAsia" w:hAnsiTheme="minorEastAsia" w:cs="ＭＳ明朝" w:hint="eastAsia"/>
          <w:kern w:val="0"/>
          <w:sz w:val="22"/>
        </w:rPr>
        <w:t>ことができる</w:t>
      </w:r>
      <w:r w:rsidR="002770B5">
        <w:rPr>
          <w:rFonts w:asciiTheme="minorEastAsia" w:hAnsiTheme="minorEastAsia" w:cs="ＭＳ明朝" w:hint="eastAsia"/>
          <w:kern w:val="0"/>
          <w:sz w:val="22"/>
        </w:rPr>
        <w:t>と思われる。</w:t>
      </w:r>
    </w:p>
    <w:p w:rsidR="00A139A5" w:rsidRPr="00A139A5" w:rsidRDefault="00A139A5" w:rsidP="00A139A5">
      <w:pPr>
        <w:rPr>
          <w:rFonts w:asciiTheme="minorEastAsia" w:hAnsiTheme="minorEastAsia" w:cs="ＭＳ明朝"/>
          <w:kern w:val="0"/>
          <w:sz w:val="22"/>
        </w:rPr>
      </w:pPr>
    </w:p>
    <w:p w:rsidR="002770B5" w:rsidRDefault="00060D2D" w:rsidP="002A6188">
      <w:pPr>
        <w:pStyle w:val="a9"/>
        <w:numPr>
          <w:ilvl w:val="0"/>
          <w:numId w:val="10"/>
        </w:numPr>
        <w:ind w:leftChars="0"/>
        <w:rPr>
          <w:rFonts w:asciiTheme="minorEastAsia" w:hAnsiTheme="minorEastAsia"/>
          <w:sz w:val="22"/>
        </w:rPr>
      </w:pPr>
      <w:r w:rsidRPr="00F23ED8">
        <w:rPr>
          <w:rFonts w:asciiTheme="minorEastAsia" w:hAnsiTheme="minorEastAsia"/>
          <w:noProof/>
          <w:sz w:val="22"/>
        </w:rPr>
        <w:drawing>
          <wp:anchor distT="0" distB="0" distL="114300" distR="114300" simplePos="0" relativeHeight="251686912" behindDoc="1" locked="0" layoutInCell="1" allowOverlap="1" wp14:anchorId="79897788" wp14:editId="29BB872F">
            <wp:simplePos x="0" y="0"/>
            <wp:positionH relativeFrom="column">
              <wp:posOffset>3224530</wp:posOffset>
            </wp:positionH>
            <wp:positionV relativeFrom="paragraph">
              <wp:posOffset>64770</wp:posOffset>
            </wp:positionV>
            <wp:extent cx="3228975" cy="2421255"/>
            <wp:effectExtent l="0" t="0" r="9525" b="0"/>
            <wp:wrapThrough wrapText="bothSides">
              <wp:wrapPolygon edited="0">
                <wp:start x="0" y="0"/>
                <wp:lineTo x="0" y="21413"/>
                <wp:lineTo x="21536" y="21413"/>
                <wp:lineTo x="21536"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28975" cy="2421255"/>
                    </a:xfrm>
                    <a:prstGeom prst="rect">
                      <a:avLst/>
                    </a:prstGeom>
                  </pic:spPr>
                </pic:pic>
              </a:graphicData>
            </a:graphic>
            <wp14:sizeRelH relativeFrom="page">
              <wp14:pctWidth>0</wp14:pctWidth>
            </wp14:sizeRelH>
            <wp14:sizeRelV relativeFrom="page">
              <wp14:pctHeight>0</wp14:pctHeight>
            </wp14:sizeRelV>
          </wp:anchor>
        </w:drawing>
      </w:r>
      <w:r w:rsidR="002770B5" w:rsidRPr="002A6188">
        <w:rPr>
          <w:rFonts w:asciiTheme="minorEastAsia" w:hAnsiTheme="minorEastAsia" w:hint="eastAsia"/>
          <w:sz w:val="22"/>
        </w:rPr>
        <w:t>大川地区の人口と外部からの訪問者数</w:t>
      </w:r>
    </w:p>
    <w:p w:rsidR="00A139A5" w:rsidRPr="00A139A5" w:rsidRDefault="00A139A5" w:rsidP="00A139A5">
      <w:pPr>
        <w:rPr>
          <w:rFonts w:asciiTheme="minorEastAsia" w:hAnsiTheme="minorEastAsia"/>
          <w:sz w:val="22"/>
        </w:rPr>
      </w:pPr>
      <w:r>
        <w:rPr>
          <w:rFonts w:asciiTheme="minorEastAsia" w:hAnsiTheme="minorEastAsia" w:hint="eastAsia"/>
          <w:sz w:val="22"/>
        </w:rPr>
        <w:t>村丸ごと生活博物館をスタートした平成17年度から訪問者数は急激に増加している。</w:t>
      </w:r>
    </w:p>
    <w:p w:rsidR="002770B5" w:rsidRDefault="002770B5" w:rsidP="00A139A5">
      <w:pPr>
        <w:ind w:firstLineChars="100" w:firstLine="220"/>
        <w:rPr>
          <w:rFonts w:asciiTheme="minorEastAsia" w:hAnsiTheme="minorEastAsia"/>
          <w:sz w:val="22"/>
        </w:rPr>
      </w:pPr>
      <w:r>
        <w:rPr>
          <w:rFonts w:asciiTheme="minorEastAsia" w:hAnsiTheme="minorEastAsia" w:hint="eastAsia"/>
          <w:sz w:val="22"/>
        </w:rPr>
        <w:t>これは、大川地区よりも一足先の平成</w:t>
      </w:r>
      <w:r w:rsidR="00135955">
        <w:rPr>
          <w:rFonts w:asciiTheme="minorEastAsia" w:hAnsiTheme="minorEastAsia" w:hint="eastAsia"/>
          <w:sz w:val="22"/>
        </w:rPr>
        <w:t>14</w:t>
      </w:r>
      <w:r>
        <w:rPr>
          <w:rFonts w:asciiTheme="minorEastAsia" w:hAnsiTheme="minorEastAsia" w:hint="eastAsia"/>
          <w:sz w:val="22"/>
        </w:rPr>
        <w:t>年度にスタートした頭石地区が、平成</w:t>
      </w:r>
      <w:r w:rsidR="00135955">
        <w:rPr>
          <w:rFonts w:asciiTheme="minorEastAsia" w:hAnsiTheme="minorEastAsia" w:hint="eastAsia"/>
          <w:sz w:val="22"/>
        </w:rPr>
        <w:t>17</w:t>
      </w:r>
      <w:r>
        <w:rPr>
          <w:rFonts w:asciiTheme="minorEastAsia" w:hAnsiTheme="minorEastAsia" w:hint="eastAsia"/>
          <w:sz w:val="22"/>
        </w:rPr>
        <w:t>年農林水産祭むらづくり部門で農林水産大臣賞を受賞したことでこの取組みが全国的に注目を浴びたことに起因しているものと思われ、その後、平成</w:t>
      </w:r>
      <w:r w:rsidR="00135955">
        <w:rPr>
          <w:rFonts w:asciiTheme="minorEastAsia" w:hAnsiTheme="minorEastAsia" w:hint="eastAsia"/>
          <w:sz w:val="22"/>
        </w:rPr>
        <w:t>20</w:t>
      </w:r>
      <w:r>
        <w:rPr>
          <w:rFonts w:asciiTheme="minorEastAsia" w:hAnsiTheme="minorEastAsia" w:hint="eastAsia"/>
          <w:sz w:val="22"/>
        </w:rPr>
        <w:t>年度</w:t>
      </w:r>
      <w:r w:rsidR="00135955">
        <w:rPr>
          <w:rFonts w:asciiTheme="minorEastAsia" w:hAnsiTheme="minorEastAsia" w:hint="eastAsia"/>
          <w:sz w:val="22"/>
        </w:rPr>
        <w:t>を</w:t>
      </w:r>
      <w:r>
        <w:rPr>
          <w:rFonts w:asciiTheme="minorEastAsia" w:hAnsiTheme="minorEastAsia" w:hint="eastAsia"/>
          <w:sz w:val="22"/>
        </w:rPr>
        <w:t>ピーク</w:t>
      </w:r>
      <w:r w:rsidR="00774D84">
        <w:rPr>
          <w:rFonts w:asciiTheme="minorEastAsia" w:hAnsiTheme="minorEastAsia" w:hint="eastAsia"/>
          <w:sz w:val="22"/>
        </w:rPr>
        <w:t>に</w:t>
      </w:r>
      <w:r>
        <w:rPr>
          <w:rFonts w:asciiTheme="minorEastAsia" w:hAnsiTheme="minorEastAsia" w:hint="eastAsia"/>
          <w:sz w:val="22"/>
        </w:rPr>
        <w:t>伸び悩み</w:t>
      </w:r>
      <w:r w:rsidR="00135955">
        <w:rPr>
          <w:rFonts w:asciiTheme="minorEastAsia" w:hAnsiTheme="minorEastAsia" w:hint="eastAsia"/>
          <w:sz w:val="22"/>
        </w:rPr>
        <w:t>、</w:t>
      </w:r>
      <w:r w:rsidR="00774D84">
        <w:rPr>
          <w:rFonts w:asciiTheme="minorEastAsia" w:hAnsiTheme="minorEastAsia" w:hint="eastAsia"/>
          <w:sz w:val="22"/>
        </w:rPr>
        <w:t>現在は</w:t>
      </w:r>
      <w:r>
        <w:rPr>
          <w:rFonts w:asciiTheme="minorEastAsia" w:hAnsiTheme="minorEastAsia" w:hint="eastAsia"/>
          <w:sz w:val="22"/>
        </w:rPr>
        <w:t>約</w:t>
      </w:r>
      <w:r w:rsidR="00135955">
        <w:rPr>
          <w:rFonts w:asciiTheme="minorEastAsia" w:hAnsiTheme="minorEastAsia" w:hint="eastAsia"/>
          <w:sz w:val="22"/>
        </w:rPr>
        <w:t>300</w:t>
      </w:r>
      <w:r>
        <w:rPr>
          <w:rFonts w:asciiTheme="minorEastAsia" w:hAnsiTheme="minorEastAsia" w:hint="eastAsia"/>
          <w:sz w:val="22"/>
        </w:rPr>
        <w:t>人で推移している。これは、スタートから約</w:t>
      </w:r>
      <w:r w:rsidR="00135955">
        <w:rPr>
          <w:rFonts w:asciiTheme="minorEastAsia" w:hAnsiTheme="minorEastAsia" w:hint="eastAsia"/>
          <w:sz w:val="22"/>
        </w:rPr>
        <w:t>10</w:t>
      </w:r>
      <w:r>
        <w:rPr>
          <w:rFonts w:asciiTheme="minorEastAsia" w:hAnsiTheme="minorEastAsia" w:hint="eastAsia"/>
          <w:sz w:val="22"/>
        </w:rPr>
        <w:t>年が経過し、全国の他地区でも同様の取組みがなされており、徐々に関心が薄れてきていることが訪問者数が伸び悩んでいる要因の一つとなっているのではないだろうか。</w:t>
      </w:r>
    </w:p>
    <w:p w:rsidR="002770B5" w:rsidRDefault="002770B5" w:rsidP="00F23ED8">
      <w:pPr>
        <w:ind w:firstLineChars="100" w:firstLine="220"/>
        <w:rPr>
          <w:rFonts w:asciiTheme="minorEastAsia" w:hAnsiTheme="minorEastAsia"/>
          <w:sz w:val="22"/>
        </w:rPr>
      </w:pPr>
      <w:r>
        <w:rPr>
          <w:rFonts w:asciiTheme="minorEastAsia" w:hAnsiTheme="minorEastAsia" w:hint="eastAsia"/>
          <w:sz w:val="22"/>
        </w:rPr>
        <w:t>このように一定の注目を浴びている大川地区であるが、これまで外部からこの地区へ移り住む人はおらず、大川地区の人口は年々減少の一途をたどっている。</w:t>
      </w:r>
    </w:p>
    <w:p w:rsidR="008C2F8A" w:rsidRDefault="002770B5" w:rsidP="00A139A5">
      <w:pPr>
        <w:ind w:firstLineChars="100" w:firstLine="220"/>
        <w:rPr>
          <w:rFonts w:asciiTheme="minorEastAsia" w:hAnsiTheme="minorEastAsia"/>
          <w:sz w:val="22"/>
        </w:rPr>
      </w:pPr>
      <w:r>
        <w:rPr>
          <w:rFonts w:asciiTheme="minorEastAsia" w:hAnsiTheme="minorEastAsia" w:hint="eastAsia"/>
          <w:sz w:val="22"/>
        </w:rPr>
        <w:t>村丸ごと生活博物館の取組みにより、多くの人が訪れ、訪問者が村の良さを引き出し、村人が元気になり、村がきれいになり、ものづく</w:t>
      </w:r>
      <w:r w:rsidR="00774D84">
        <w:rPr>
          <w:rFonts w:asciiTheme="minorEastAsia" w:hAnsiTheme="minorEastAsia" w:hint="eastAsia"/>
          <w:sz w:val="22"/>
        </w:rPr>
        <w:t>りも</w:t>
      </w:r>
      <w:r>
        <w:rPr>
          <w:rFonts w:asciiTheme="minorEastAsia" w:hAnsiTheme="minorEastAsia" w:hint="eastAsia"/>
          <w:sz w:val="22"/>
        </w:rPr>
        <w:t>進んだ</w:t>
      </w:r>
      <w:r w:rsidR="00135955">
        <w:rPr>
          <w:rFonts w:asciiTheme="minorEastAsia" w:hAnsiTheme="minorEastAsia" w:hint="eastAsia"/>
          <w:sz w:val="22"/>
        </w:rPr>
        <w:t>が、今後</w:t>
      </w:r>
      <w:r>
        <w:rPr>
          <w:rFonts w:asciiTheme="minorEastAsia" w:hAnsiTheme="minorEastAsia" w:hint="eastAsia"/>
          <w:sz w:val="22"/>
        </w:rPr>
        <w:t>この取組みを継続し、発展させていく</w:t>
      </w:r>
      <w:r w:rsidR="00135955">
        <w:rPr>
          <w:rFonts w:asciiTheme="minorEastAsia" w:hAnsiTheme="minorEastAsia" w:hint="eastAsia"/>
          <w:sz w:val="22"/>
        </w:rPr>
        <w:t>ため</w:t>
      </w:r>
      <w:r>
        <w:rPr>
          <w:rFonts w:asciiTheme="minorEastAsia" w:hAnsiTheme="minorEastAsia" w:hint="eastAsia"/>
          <w:sz w:val="22"/>
        </w:rPr>
        <w:t>には、中心的役割を担っている「生活学芸員」や「生活職人」の後継者を確保する必要があるであろう。</w:t>
      </w:r>
    </w:p>
    <w:p w:rsidR="00A139A5" w:rsidRDefault="00A139A5" w:rsidP="00A02409">
      <w:pPr>
        <w:rPr>
          <w:rFonts w:asciiTheme="minorEastAsia" w:hAnsiTheme="minorEastAsia"/>
          <w:sz w:val="22"/>
        </w:rPr>
      </w:pPr>
    </w:p>
    <w:p w:rsidR="002770B5" w:rsidRPr="002770B5" w:rsidRDefault="00060D2D" w:rsidP="002A6188">
      <w:pPr>
        <w:pStyle w:val="a9"/>
        <w:numPr>
          <w:ilvl w:val="0"/>
          <w:numId w:val="10"/>
        </w:numPr>
        <w:ind w:leftChars="0"/>
        <w:rPr>
          <w:rFonts w:asciiTheme="minorEastAsia" w:hAnsiTheme="minorEastAsia"/>
          <w:sz w:val="22"/>
        </w:rPr>
      </w:pPr>
      <w:r w:rsidRPr="00F23ED8">
        <w:rPr>
          <w:rFonts w:asciiTheme="minorEastAsia" w:hAnsiTheme="minorEastAsia"/>
          <w:noProof/>
          <w:sz w:val="22"/>
        </w:rPr>
        <w:drawing>
          <wp:anchor distT="0" distB="0" distL="114300" distR="114300" simplePos="0" relativeHeight="251685888" behindDoc="1" locked="0" layoutInCell="1" allowOverlap="1" wp14:anchorId="2867632B" wp14:editId="21543A25">
            <wp:simplePos x="0" y="0"/>
            <wp:positionH relativeFrom="column">
              <wp:posOffset>3228975</wp:posOffset>
            </wp:positionH>
            <wp:positionV relativeFrom="paragraph">
              <wp:posOffset>19050</wp:posOffset>
            </wp:positionV>
            <wp:extent cx="3038475" cy="2278380"/>
            <wp:effectExtent l="0" t="0" r="9525" b="7620"/>
            <wp:wrapThrough wrapText="bothSides">
              <wp:wrapPolygon edited="0">
                <wp:start x="0" y="0"/>
                <wp:lineTo x="0" y="21492"/>
                <wp:lineTo x="21532" y="21492"/>
                <wp:lineTo x="2153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38475" cy="2278380"/>
                    </a:xfrm>
                    <a:prstGeom prst="rect">
                      <a:avLst/>
                    </a:prstGeom>
                  </pic:spPr>
                </pic:pic>
              </a:graphicData>
            </a:graphic>
            <wp14:sizeRelH relativeFrom="page">
              <wp14:pctWidth>0</wp14:pctWidth>
            </wp14:sizeRelH>
            <wp14:sizeRelV relativeFrom="page">
              <wp14:pctHeight>0</wp14:pctHeight>
            </wp14:sizeRelV>
          </wp:anchor>
        </w:drawing>
      </w:r>
      <w:r w:rsidR="002770B5" w:rsidRPr="002770B5">
        <w:rPr>
          <w:rFonts w:asciiTheme="minorEastAsia" w:hAnsiTheme="minorEastAsia" w:hint="eastAsia"/>
          <w:sz w:val="22"/>
        </w:rPr>
        <w:t>大川地区の人口構成について</w:t>
      </w:r>
    </w:p>
    <w:p w:rsidR="002A6188" w:rsidRDefault="002770B5" w:rsidP="002770B5">
      <w:pPr>
        <w:ind w:firstLineChars="100" w:firstLine="220"/>
        <w:rPr>
          <w:rFonts w:asciiTheme="minorEastAsia" w:hAnsiTheme="minorEastAsia"/>
          <w:sz w:val="22"/>
        </w:rPr>
      </w:pPr>
      <w:r>
        <w:rPr>
          <w:rFonts w:asciiTheme="minorEastAsia" w:hAnsiTheme="minorEastAsia" w:hint="eastAsia"/>
          <w:sz w:val="22"/>
        </w:rPr>
        <w:t>平成</w:t>
      </w:r>
      <w:r w:rsidR="00135955">
        <w:rPr>
          <w:rFonts w:asciiTheme="minorEastAsia" w:hAnsiTheme="minorEastAsia" w:hint="eastAsia"/>
          <w:sz w:val="22"/>
        </w:rPr>
        <w:t>24</w:t>
      </w:r>
      <w:r>
        <w:rPr>
          <w:rFonts w:asciiTheme="minorEastAsia" w:hAnsiTheme="minorEastAsia" w:hint="eastAsia"/>
          <w:sz w:val="22"/>
        </w:rPr>
        <w:t>年</w:t>
      </w:r>
      <w:r w:rsidR="00135955">
        <w:rPr>
          <w:rFonts w:asciiTheme="minorEastAsia" w:hAnsiTheme="minorEastAsia" w:hint="eastAsia"/>
          <w:sz w:val="22"/>
        </w:rPr>
        <w:t>7</w:t>
      </w:r>
      <w:r>
        <w:rPr>
          <w:rFonts w:asciiTheme="minorEastAsia" w:hAnsiTheme="minorEastAsia" w:hint="eastAsia"/>
          <w:sz w:val="22"/>
        </w:rPr>
        <w:t>月</w:t>
      </w:r>
      <w:r w:rsidR="00135955">
        <w:rPr>
          <w:rFonts w:asciiTheme="minorEastAsia" w:hAnsiTheme="minorEastAsia" w:hint="eastAsia"/>
          <w:sz w:val="22"/>
        </w:rPr>
        <w:t>31</w:t>
      </w:r>
      <w:r>
        <w:rPr>
          <w:rFonts w:asciiTheme="minorEastAsia" w:hAnsiTheme="minorEastAsia" w:hint="eastAsia"/>
          <w:sz w:val="22"/>
        </w:rPr>
        <w:t>日現在の大川地区の人口構成を見てみると、</w:t>
      </w:r>
      <w:r w:rsidR="00135955">
        <w:rPr>
          <w:rFonts w:asciiTheme="minorEastAsia" w:hAnsiTheme="minorEastAsia" w:hint="eastAsia"/>
          <w:sz w:val="22"/>
        </w:rPr>
        <w:t>70</w:t>
      </w:r>
      <w:r>
        <w:rPr>
          <w:rFonts w:asciiTheme="minorEastAsia" w:hAnsiTheme="minorEastAsia" w:hint="eastAsia"/>
          <w:sz w:val="22"/>
        </w:rPr>
        <w:t>歳代が最も多く、</w:t>
      </w:r>
      <w:r w:rsidR="00135955">
        <w:rPr>
          <w:rFonts w:asciiTheme="minorEastAsia" w:hAnsiTheme="minorEastAsia" w:hint="eastAsia"/>
          <w:sz w:val="22"/>
        </w:rPr>
        <w:t>80</w:t>
      </w:r>
      <w:r>
        <w:rPr>
          <w:rFonts w:asciiTheme="minorEastAsia" w:hAnsiTheme="minorEastAsia" w:hint="eastAsia"/>
          <w:sz w:val="22"/>
        </w:rPr>
        <w:t>歳代、</w:t>
      </w:r>
      <w:r w:rsidR="00135955">
        <w:rPr>
          <w:rFonts w:asciiTheme="minorEastAsia" w:hAnsiTheme="minorEastAsia" w:hint="eastAsia"/>
          <w:sz w:val="22"/>
        </w:rPr>
        <w:t>60</w:t>
      </w:r>
      <w:r>
        <w:rPr>
          <w:rFonts w:asciiTheme="minorEastAsia" w:hAnsiTheme="minorEastAsia" w:hint="eastAsia"/>
          <w:sz w:val="22"/>
        </w:rPr>
        <w:t>歳代、</w:t>
      </w:r>
      <w:r w:rsidR="00135955">
        <w:rPr>
          <w:rFonts w:asciiTheme="minorEastAsia" w:hAnsiTheme="minorEastAsia" w:hint="eastAsia"/>
          <w:sz w:val="22"/>
        </w:rPr>
        <w:t>50</w:t>
      </w:r>
      <w:r>
        <w:rPr>
          <w:rFonts w:asciiTheme="minorEastAsia" w:hAnsiTheme="minorEastAsia" w:hint="eastAsia"/>
          <w:sz w:val="22"/>
        </w:rPr>
        <w:t>歳代と順に続いている。若年層が少なく、中</w:t>
      </w:r>
      <w:r w:rsidR="004F0E29">
        <w:rPr>
          <w:rFonts w:asciiTheme="minorEastAsia" w:hAnsiTheme="minorEastAsia" w:hint="eastAsia"/>
          <w:sz w:val="22"/>
        </w:rPr>
        <w:t>長</w:t>
      </w:r>
      <w:r>
        <w:rPr>
          <w:rFonts w:asciiTheme="minorEastAsia" w:hAnsiTheme="minorEastAsia" w:hint="eastAsia"/>
          <w:sz w:val="22"/>
        </w:rPr>
        <w:t>期的に見ると、この地区の</w:t>
      </w:r>
      <w:r w:rsidR="00D619FA">
        <w:rPr>
          <w:rFonts w:asciiTheme="minorEastAsia" w:hAnsiTheme="minorEastAsia" w:hint="eastAsia"/>
          <w:sz w:val="22"/>
        </w:rPr>
        <w:t>後継者</w:t>
      </w:r>
      <w:r>
        <w:rPr>
          <w:rFonts w:asciiTheme="minorEastAsia" w:hAnsiTheme="minorEastAsia" w:hint="eastAsia"/>
          <w:sz w:val="22"/>
        </w:rPr>
        <w:t>は確実に減っていくとこが予想される。</w:t>
      </w:r>
    </w:p>
    <w:p w:rsidR="002221F5" w:rsidRDefault="002221F5" w:rsidP="009C2F47">
      <w:pPr>
        <w:rPr>
          <w:rFonts w:asciiTheme="minorEastAsia" w:hAnsiTheme="minorEastAsia"/>
          <w:sz w:val="22"/>
        </w:rPr>
      </w:pPr>
    </w:p>
    <w:p w:rsidR="00A139A5" w:rsidRDefault="00A139A5" w:rsidP="009C2F47">
      <w:pPr>
        <w:rPr>
          <w:rFonts w:asciiTheme="minorEastAsia" w:hAnsiTheme="minorEastAsia"/>
          <w:sz w:val="22"/>
        </w:rPr>
      </w:pPr>
    </w:p>
    <w:p w:rsidR="00A139A5" w:rsidRDefault="00A139A5" w:rsidP="009C2F47">
      <w:pPr>
        <w:rPr>
          <w:rFonts w:asciiTheme="minorEastAsia" w:hAnsiTheme="minorEastAsia"/>
          <w:sz w:val="22"/>
        </w:rPr>
      </w:pPr>
    </w:p>
    <w:p w:rsidR="00060D2D" w:rsidRDefault="00060D2D" w:rsidP="008D4597">
      <w:pPr>
        <w:rPr>
          <w:rFonts w:asciiTheme="minorEastAsia" w:hAnsiTheme="minorEastAsia"/>
          <w:sz w:val="22"/>
        </w:rPr>
      </w:pPr>
    </w:p>
    <w:p w:rsidR="008F3695" w:rsidRDefault="00B34CD9" w:rsidP="008D4597">
      <w:pPr>
        <w:rPr>
          <w:rFonts w:asciiTheme="minorEastAsia" w:hAnsiTheme="minorEastAsia"/>
          <w:sz w:val="22"/>
        </w:rPr>
      </w:pPr>
      <w:r>
        <w:rPr>
          <w:rFonts w:asciiTheme="minorEastAsia" w:hAnsiTheme="minorEastAsia" w:hint="eastAsia"/>
          <w:sz w:val="22"/>
        </w:rPr>
        <w:t>（５）</w:t>
      </w:r>
      <w:r w:rsidR="004F0E29">
        <w:rPr>
          <w:rFonts w:asciiTheme="minorEastAsia" w:hAnsiTheme="minorEastAsia" w:hint="eastAsia"/>
          <w:sz w:val="22"/>
        </w:rPr>
        <w:t>大川地区住民と</w:t>
      </w:r>
      <w:r w:rsidR="00A96246">
        <w:rPr>
          <w:rFonts w:asciiTheme="minorEastAsia" w:hAnsiTheme="minorEastAsia" w:hint="eastAsia"/>
          <w:sz w:val="22"/>
        </w:rPr>
        <w:t>の意見交換</w:t>
      </w:r>
    </w:p>
    <w:p w:rsidR="000260CD" w:rsidRDefault="00A96246" w:rsidP="008D4597">
      <w:pPr>
        <w:rPr>
          <w:rFonts w:asciiTheme="minorEastAsia" w:hAnsiTheme="minorEastAsia"/>
          <w:sz w:val="22"/>
        </w:rPr>
      </w:pPr>
      <w:r>
        <w:rPr>
          <w:rFonts w:asciiTheme="minorEastAsia" w:hAnsiTheme="minorEastAsia" w:hint="eastAsia"/>
          <w:sz w:val="22"/>
        </w:rPr>
        <w:t xml:space="preserve">　大川地区の現状を踏まえ、</w:t>
      </w:r>
      <w:r w:rsidR="000260CD">
        <w:rPr>
          <w:rFonts w:asciiTheme="minorEastAsia" w:hAnsiTheme="minorEastAsia" w:hint="eastAsia"/>
          <w:sz w:val="22"/>
        </w:rPr>
        <w:t>大川地区の代表者（自治会長）であり、村丸ごと生活博物館の代表者</w:t>
      </w:r>
      <w:r w:rsidR="000260CD">
        <w:rPr>
          <w:rFonts w:asciiTheme="minorEastAsia" w:hAnsiTheme="minorEastAsia" w:hint="eastAsia"/>
          <w:sz w:val="22"/>
        </w:rPr>
        <w:lastRenderedPageBreak/>
        <w:t>でもある方</w:t>
      </w:r>
      <w:r>
        <w:rPr>
          <w:rFonts w:asciiTheme="minorEastAsia" w:hAnsiTheme="minorEastAsia" w:hint="eastAsia"/>
          <w:sz w:val="22"/>
        </w:rPr>
        <w:t>と実際に</w:t>
      </w:r>
      <w:r w:rsidR="004F0E29">
        <w:rPr>
          <w:rFonts w:asciiTheme="minorEastAsia" w:hAnsiTheme="minorEastAsia" w:hint="eastAsia"/>
          <w:sz w:val="22"/>
        </w:rPr>
        <w:t>14</w:t>
      </w:r>
      <w:r>
        <w:rPr>
          <w:rFonts w:asciiTheme="minorEastAsia" w:hAnsiTheme="minorEastAsia" w:hint="eastAsia"/>
          <w:sz w:val="22"/>
        </w:rPr>
        <w:t>年前に</w:t>
      </w:r>
      <w:r w:rsidR="00DC1B25">
        <w:rPr>
          <w:rFonts w:asciiTheme="minorEastAsia" w:hAnsiTheme="minorEastAsia" w:hint="eastAsia"/>
          <w:sz w:val="22"/>
        </w:rPr>
        <w:t>竹細工職人として</w:t>
      </w:r>
      <w:r>
        <w:rPr>
          <w:rFonts w:asciiTheme="minorEastAsia" w:hAnsiTheme="minorEastAsia" w:hint="eastAsia"/>
          <w:sz w:val="22"/>
        </w:rPr>
        <w:t>この地区に移住して来られた方と</w:t>
      </w:r>
      <w:r w:rsidR="000260CD">
        <w:rPr>
          <w:rFonts w:asciiTheme="minorEastAsia" w:hAnsiTheme="minorEastAsia" w:hint="eastAsia"/>
          <w:sz w:val="22"/>
        </w:rPr>
        <w:t>意見</w:t>
      </w:r>
      <w:r>
        <w:rPr>
          <w:rFonts w:asciiTheme="minorEastAsia" w:hAnsiTheme="minorEastAsia" w:hint="eastAsia"/>
          <w:sz w:val="22"/>
        </w:rPr>
        <w:t>交換を行った</w:t>
      </w:r>
      <w:r w:rsidR="000260CD">
        <w:rPr>
          <w:rFonts w:asciiTheme="minorEastAsia" w:hAnsiTheme="minorEastAsia" w:hint="eastAsia"/>
          <w:sz w:val="22"/>
        </w:rPr>
        <w:t>。</w:t>
      </w:r>
    </w:p>
    <w:p w:rsidR="00774D84" w:rsidRDefault="00774D84" w:rsidP="008D4597">
      <w:pPr>
        <w:rPr>
          <w:rFonts w:asciiTheme="minorEastAsia" w:hAnsiTheme="minorEastAsia"/>
          <w:sz w:val="22"/>
        </w:rPr>
      </w:pPr>
    </w:p>
    <w:p w:rsidR="001B323A" w:rsidRDefault="001B323A" w:rsidP="001B323A">
      <w:pPr>
        <w:rPr>
          <w:rFonts w:asciiTheme="minorEastAsia" w:hAnsiTheme="minorEastAsia"/>
          <w:sz w:val="22"/>
        </w:rPr>
      </w:pPr>
      <w:r>
        <w:rPr>
          <w:rFonts w:asciiTheme="minorEastAsia" w:hAnsiTheme="minorEastAsia" w:hint="eastAsia"/>
          <w:sz w:val="22"/>
        </w:rPr>
        <w:t>■村丸ごと生活博物館について</w:t>
      </w:r>
    </w:p>
    <w:p w:rsidR="00976FE6" w:rsidRDefault="00A96246" w:rsidP="001B323A">
      <w:r>
        <w:rPr>
          <w:rFonts w:hint="eastAsia"/>
        </w:rPr>
        <w:t>・</w:t>
      </w:r>
      <w:r w:rsidR="001B323A">
        <w:rPr>
          <w:rFonts w:hint="eastAsia"/>
        </w:rPr>
        <w:t>村まるごと博物館に関しては</w:t>
      </w:r>
      <w:r w:rsidR="004F0E29">
        <w:rPr>
          <w:rFonts w:hint="eastAsia"/>
        </w:rPr>
        <w:t>、</w:t>
      </w:r>
      <w:r w:rsidR="001B323A">
        <w:rPr>
          <w:rFonts w:hint="eastAsia"/>
        </w:rPr>
        <w:t>最初は</w:t>
      </w:r>
      <w:r w:rsidR="00582C6B">
        <w:rPr>
          <w:rFonts w:hint="eastAsia"/>
        </w:rPr>
        <w:t>訪問者</w:t>
      </w:r>
      <w:r w:rsidR="001B323A">
        <w:rPr>
          <w:rFonts w:hint="eastAsia"/>
        </w:rPr>
        <w:t>も多かったが最近は</w:t>
      </w:r>
      <w:r w:rsidR="004F0E29">
        <w:rPr>
          <w:rFonts w:hint="eastAsia"/>
        </w:rPr>
        <w:t>来場者数が</w:t>
      </w:r>
      <w:r w:rsidR="001B323A">
        <w:rPr>
          <w:rFonts w:hint="eastAsia"/>
        </w:rPr>
        <w:t>落ち着いてきたところ。</w:t>
      </w:r>
    </w:p>
    <w:p w:rsidR="00976FE6" w:rsidRDefault="00A96246" w:rsidP="001B323A">
      <w:r>
        <w:rPr>
          <w:rFonts w:hint="eastAsia"/>
        </w:rPr>
        <w:t>・</w:t>
      </w:r>
      <w:r w:rsidR="001B323A">
        <w:rPr>
          <w:rFonts w:hint="eastAsia"/>
        </w:rPr>
        <w:t>活動を広げていきたいがスタート時と違って、</w:t>
      </w:r>
      <w:r w:rsidR="00976FE6">
        <w:rPr>
          <w:rFonts w:hint="eastAsia"/>
        </w:rPr>
        <w:t>今は</w:t>
      </w:r>
      <w:r w:rsidR="001B323A">
        <w:rPr>
          <w:rFonts w:hint="eastAsia"/>
        </w:rPr>
        <w:t>維持するのが精一杯。</w:t>
      </w:r>
    </w:p>
    <w:p w:rsidR="00976FE6" w:rsidRDefault="00A96246" w:rsidP="001B323A">
      <w:r>
        <w:rPr>
          <w:rFonts w:hint="eastAsia"/>
        </w:rPr>
        <w:t>・</w:t>
      </w:r>
      <w:r w:rsidR="001B323A">
        <w:rPr>
          <w:rFonts w:hint="eastAsia"/>
        </w:rPr>
        <w:t>若手のメンバーが増えないのも問題点のひとつ。</w:t>
      </w:r>
    </w:p>
    <w:p w:rsidR="00976FE6" w:rsidRDefault="00A96246" w:rsidP="001B323A">
      <w:r>
        <w:rPr>
          <w:rFonts w:hint="eastAsia"/>
        </w:rPr>
        <w:t>・</w:t>
      </w:r>
      <w:r w:rsidR="001B323A">
        <w:rPr>
          <w:rFonts w:hint="eastAsia"/>
        </w:rPr>
        <w:t>近年は、都会からの修学旅行生や発展途上国からの受け入れが多い。</w:t>
      </w:r>
    </w:p>
    <w:p w:rsidR="001B323A" w:rsidRDefault="00A96246" w:rsidP="001B323A">
      <w:r>
        <w:rPr>
          <w:rFonts w:hint="eastAsia"/>
        </w:rPr>
        <w:t>・</w:t>
      </w:r>
      <w:r w:rsidR="00582C6B">
        <w:rPr>
          <w:rFonts w:hint="eastAsia"/>
        </w:rPr>
        <w:t>人気があるのは地域探索や竹細工体験、食事の３つ。</w:t>
      </w:r>
    </w:p>
    <w:p w:rsidR="00CA0D45" w:rsidRDefault="00A96246" w:rsidP="00864109">
      <w:r>
        <w:rPr>
          <w:rFonts w:hint="eastAsia"/>
        </w:rPr>
        <w:t>・</w:t>
      </w:r>
      <w:r w:rsidR="00976FE6">
        <w:rPr>
          <w:rFonts w:hint="eastAsia"/>
        </w:rPr>
        <w:t>最初</w:t>
      </w:r>
      <w:r w:rsidR="000260CD">
        <w:rPr>
          <w:rFonts w:hint="eastAsia"/>
        </w:rPr>
        <w:t>は行政が牽引役となり盛り上がったが、最近は村丸ごと生活博物館に対する</w:t>
      </w:r>
      <w:r w:rsidR="00CA0D45">
        <w:rPr>
          <w:rFonts w:hint="eastAsia"/>
        </w:rPr>
        <w:t>行政の</w:t>
      </w:r>
      <w:r w:rsidR="000260CD">
        <w:rPr>
          <w:rFonts w:hint="eastAsia"/>
        </w:rPr>
        <w:t>かかわりが少なくなった</w:t>
      </w:r>
      <w:r w:rsidR="00CA0D45">
        <w:rPr>
          <w:rFonts w:hint="eastAsia"/>
        </w:rPr>
        <w:t>。忙しいと思うが、もっと行政が関わってほしい。</w:t>
      </w:r>
    </w:p>
    <w:p w:rsidR="00774D84" w:rsidRDefault="00774D84" w:rsidP="00864109"/>
    <w:p w:rsidR="001B323A" w:rsidRDefault="001B323A" w:rsidP="001B323A">
      <w:r>
        <w:rPr>
          <w:rFonts w:hint="eastAsia"/>
        </w:rPr>
        <w:t>■移住希望</w:t>
      </w:r>
      <w:r w:rsidR="00CA0D45">
        <w:rPr>
          <w:rFonts w:hint="eastAsia"/>
        </w:rPr>
        <w:t>者について</w:t>
      </w:r>
    </w:p>
    <w:p w:rsidR="00CA0D45" w:rsidRDefault="00A96246" w:rsidP="001B323A">
      <w:r>
        <w:rPr>
          <w:rFonts w:hint="eastAsia"/>
        </w:rPr>
        <w:t>・</w:t>
      </w:r>
      <w:r w:rsidR="001B323A">
        <w:rPr>
          <w:rFonts w:hint="eastAsia"/>
        </w:rPr>
        <w:t>確かに「いいところですね」と言ってくれる</w:t>
      </w:r>
      <w:r w:rsidR="00864109">
        <w:rPr>
          <w:rFonts w:hint="eastAsia"/>
        </w:rPr>
        <w:t>訪問者</w:t>
      </w:r>
      <w:r w:rsidR="001B323A">
        <w:rPr>
          <w:rFonts w:hint="eastAsia"/>
        </w:rPr>
        <w:t>は多い。</w:t>
      </w:r>
    </w:p>
    <w:p w:rsidR="00CA0D45" w:rsidRDefault="00A96246" w:rsidP="001B323A">
      <w:r>
        <w:rPr>
          <w:rFonts w:hint="eastAsia"/>
        </w:rPr>
        <w:t>・</w:t>
      </w:r>
      <w:r w:rsidR="001B323A">
        <w:rPr>
          <w:rFonts w:hint="eastAsia"/>
        </w:rPr>
        <w:t>「ここで暮らしたい」という言葉はもらったことがない。</w:t>
      </w:r>
    </w:p>
    <w:p w:rsidR="00CA0D45" w:rsidRDefault="00A96246" w:rsidP="001B323A">
      <w:r>
        <w:rPr>
          <w:rFonts w:hint="eastAsia"/>
        </w:rPr>
        <w:t>・</w:t>
      </w:r>
      <w:r w:rsidR="001B323A">
        <w:rPr>
          <w:rFonts w:hint="eastAsia"/>
        </w:rPr>
        <w:t>リピーターも何人かいるが、定住につながる雰囲気ではない。</w:t>
      </w:r>
    </w:p>
    <w:p w:rsidR="001B323A" w:rsidRDefault="00A96246" w:rsidP="004F0E29">
      <w:pPr>
        <w:ind w:left="210" w:hangingChars="100" w:hanging="210"/>
      </w:pPr>
      <w:r>
        <w:rPr>
          <w:rFonts w:hint="eastAsia"/>
        </w:rPr>
        <w:t>・</w:t>
      </w:r>
      <w:r w:rsidR="001B323A">
        <w:rPr>
          <w:rFonts w:hint="eastAsia"/>
        </w:rPr>
        <w:t>たまに来るからいいところ。某新聞での記事にも「日本の原風景を思わせるいいところだ。しかし</w:t>
      </w:r>
      <w:r w:rsidR="00582C6B">
        <w:rPr>
          <w:rFonts w:hint="eastAsia"/>
        </w:rPr>
        <w:t>、</w:t>
      </w:r>
      <w:r w:rsidR="001B323A">
        <w:rPr>
          <w:rFonts w:hint="eastAsia"/>
        </w:rPr>
        <w:t>一週間も過ごすとコンビニが恋しくなるであろう</w:t>
      </w:r>
      <w:r w:rsidR="00582C6B">
        <w:rPr>
          <w:rFonts w:hint="eastAsia"/>
        </w:rPr>
        <w:t>。</w:t>
      </w:r>
      <w:r w:rsidR="001B323A">
        <w:rPr>
          <w:rFonts w:hint="eastAsia"/>
        </w:rPr>
        <w:t>」という旨の紹介があった。</w:t>
      </w:r>
    </w:p>
    <w:p w:rsidR="00774D84" w:rsidRDefault="00774D84" w:rsidP="004F0E29">
      <w:pPr>
        <w:ind w:left="210" w:hangingChars="100" w:hanging="210"/>
      </w:pPr>
    </w:p>
    <w:p w:rsidR="001B323A" w:rsidRDefault="001B323A" w:rsidP="001B323A">
      <w:r>
        <w:rPr>
          <w:rFonts w:hint="eastAsia"/>
        </w:rPr>
        <w:t>■移住者への対応</w:t>
      </w:r>
      <w:r w:rsidR="00CA0D45">
        <w:rPr>
          <w:rFonts w:hint="eastAsia"/>
        </w:rPr>
        <w:t>について</w:t>
      </w:r>
    </w:p>
    <w:p w:rsidR="004B1651" w:rsidRDefault="004B1651" w:rsidP="001B323A">
      <w:r>
        <w:rPr>
          <w:rFonts w:hint="eastAsia"/>
        </w:rPr>
        <w:t>・</w:t>
      </w:r>
      <w:r w:rsidR="001B323A">
        <w:rPr>
          <w:rFonts w:hint="eastAsia"/>
        </w:rPr>
        <w:t>まるごと博物館のメンバーは「よそ者」と触れ合う機会が多く、移住者に対しても理解があると思う。</w:t>
      </w:r>
    </w:p>
    <w:p w:rsidR="00CA0D45" w:rsidRDefault="004B1651" w:rsidP="001B323A">
      <w:r>
        <w:rPr>
          <w:rFonts w:hint="eastAsia"/>
        </w:rPr>
        <w:t>・</w:t>
      </w:r>
      <w:r w:rsidR="001B323A">
        <w:rPr>
          <w:rFonts w:hint="eastAsia"/>
        </w:rPr>
        <w:t>実際移住者が来</w:t>
      </w:r>
      <w:r w:rsidR="004F0E29">
        <w:rPr>
          <w:rFonts w:hint="eastAsia"/>
        </w:rPr>
        <w:t>たとしたら、地区のみんなが親切にいろいろなことを教えてくれると</w:t>
      </w:r>
      <w:r w:rsidR="001B323A">
        <w:rPr>
          <w:rFonts w:hint="eastAsia"/>
        </w:rPr>
        <w:t>思う。</w:t>
      </w:r>
    </w:p>
    <w:p w:rsidR="001B323A" w:rsidRDefault="004B1651" w:rsidP="001B323A">
      <w:r>
        <w:rPr>
          <w:rFonts w:hint="eastAsia"/>
        </w:rPr>
        <w:t>・</w:t>
      </w:r>
      <w:r w:rsidR="001B323A">
        <w:rPr>
          <w:rFonts w:hint="eastAsia"/>
        </w:rPr>
        <w:t>生活のための相互扶助の気持ちは田舎ではまだ生きている。</w:t>
      </w:r>
    </w:p>
    <w:p w:rsidR="004A0A75" w:rsidRDefault="004B1651" w:rsidP="00150C3E">
      <w:pPr>
        <w:rPr>
          <w:sz w:val="22"/>
        </w:rPr>
      </w:pPr>
      <w:r>
        <w:rPr>
          <w:rFonts w:hint="eastAsia"/>
          <w:sz w:val="22"/>
        </w:rPr>
        <w:t>・空き家はあるがよそ者にはなかなか貸してくれない。地元の仲介者がいるとうまくいく。</w:t>
      </w:r>
    </w:p>
    <w:p w:rsidR="004B1651" w:rsidRDefault="004F0E29" w:rsidP="00150C3E">
      <w:pPr>
        <w:rPr>
          <w:sz w:val="22"/>
        </w:rPr>
      </w:pPr>
      <w:r>
        <w:rPr>
          <w:rFonts w:hint="eastAsia"/>
          <w:sz w:val="22"/>
        </w:rPr>
        <w:t>・水俣芦北地域への移住者</w:t>
      </w:r>
      <w:r w:rsidR="004B1651">
        <w:rPr>
          <w:rFonts w:hint="eastAsia"/>
          <w:sz w:val="22"/>
        </w:rPr>
        <w:t>同士のネットワークがある。</w:t>
      </w:r>
    </w:p>
    <w:p w:rsidR="00DC1B25" w:rsidRDefault="00DC1B25" w:rsidP="00150C3E">
      <w:pPr>
        <w:rPr>
          <w:sz w:val="22"/>
        </w:rPr>
      </w:pPr>
      <w:r>
        <w:rPr>
          <w:rFonts w:hint="eastAsia"/>
          <w:sz w:val="22"/>
        </w:rPr>
        <w:t>・目的を持ってきた移住者は地域に溶け込みやすく可愛がってもらえる。</w:t>
      </w:r>
    </w:p>
    <w:p w:rsidR="00774D84" w:rsidRDefault="00774D84" w:rsidP="00150C3E">
      <w:pPr>
        <w:rPr>
          <w:sz w:val="22"/>
        </w:rPr>
      </w:pPr>
    </w:p>
    <w:p w:rsidR="004B1651" w:rsidRDefault="00D619FA" w:rsidP="00150C3E">
      <w:pPr>
        <w:rPr>
          <w:sz w:val="22"/>
        </w:rPr>
      </w:pPr>
      <w:r>
        <w:rPr>
          <w:rFonts w:hint="eastAsia"/>
          <w:sz w:val="22"/>
        </w:rPr>
        <w:t>■地元にいる</w:t>
      </w:r>
      <w:r w:rsidR="004B1651">
        <w:rPr>
          <w:rFonts w:hint="eastAsia"/>
          <w:sz w:val="22"/>
        </w:rPr>
        <w:t>人材について</w:t>
      </w:r>
    </w:p>
    <w:p w:rsidR="004D735A" w:rsidRDefault="004B1651" w:rsidP="004F0E29">
      <w:pPr>
        <w:ind w:left="220" w:hangingChars="100" w:hanging="220"/>
        <w:rPr>
          <w:sz w:val="22"/>
        </w:rPr>
      </w:pPr>
      <w:r>
        <w:rPr>
          <w:rFonts w:hint="eastAsia"/>
          <w:sz w:val="22"/>
        </w:rPr>
        <w:t>・</w:t>
      </w:r>
      <w:r w:rsidR="00730D58">
        <w:rPr>
          <w:rFonts w:hint="eastAsia"/>
          <w:sz w:val="22"/>
        </w:rPr>
        <w:t>村丸ごと生活博物館以外でも</w:t>
      </w:r>
      <w:r w:rsidR="004D735A">
        <w:rPr>
          <w:rFonts w:hint="eastAsia"/>
          <w:sz w:val="22"/>
        </w:rPr>
        <w:t>村づくりのため外部から人を呼んで農業体験などのイベントなどに取り組んでいる</w:t>
      </w:r>
      <w:r w:rsidR="004F0E29">
        <w:rPr>
          <w:rFonts w:hint="eastAsia"/>
          <w:sz w:val="22"/>
        </w:rPr>
        <w:t>住民</w:t>
      </w:r>
      <w:r w:rsidR="004D735A">
        <w:rPr>
          <w:rFonts w:hint="eastAsia"/>
          <w:sz w:val="22"/>
        </w:rPr>
        <w:t>がいる。</w:t>
      </w:r>
    </w:p>
    <w:p w:rsidR="00473198" w:rsidRDefault="004D735A" w:rsidP="004F0E29">
      <w:pPr>
        <w:ind w:left="220" w:hangingChars="100" w:hanging="220"/>
        <w:rPr>
          <w:sz w:val="22"/>
        </w:rPr>
      </w:pPr>
      <w:r>
        <w:rPr>
          <w:rFonts w:hint="eastAsia"/>
          <w:sz w:val="22"/>
        </w:rPr>
        <w:t>・</w:t>
      </w:r>
      <w:r w:rsidR="004B1651">
        <w:rPr>
          <w:rFonts w:hint="eastAsia"/>
          <w:sz w:val="22"/>
        </w:rPr>
        <w:t>隣の久木野地区</w:t>
      </w:r>
      <w:r w:rsidR="00473198">
        <w:rPr>
          <w:rFonts w:hint="eastAsia"/>
          <w:sz w:val="22"/>
        </w:rPr>
        <w:t>では、</w:t>
      </w:r>
      <w:r w:rsidR="00730D58">
        <w:rPr>
          <w:sz w:val="22"/>
        </w:rPr>
        <w:t>この地に人が住み森と棚田を守っていけるむらづくり</w:t>
      </w:r>
      <w:r w:rsidR="00730D58">
        <w:rPr>
          <w:rFonts w:hint="eastAsia"/>
          <w:sz w:val="22"/>
        </w:rPr>
        <w:t>を目指している愛林館</w:t>
      </w:r>
      <w:r>
        <w:rPr>
          <w:rFonts w:hint="eastAsia"/>
          <w:sz w:val="22"/>
        </w:rPr>
        <w:t>館長による</w:t>
      </w:r>
      <w:r w:rsidR="008B192C">
        <w:rPr>
          <w:rFonts w:hint="eastAsia"/>
          <w:sz w:val="22"/>
        </w:rPr>
        <w:t>「働くアウトドア」、「水源の森づくり」、「石垣積みワークショップ」</w:t>
      </w:r>
      <w:r w:rsidR="00730D58">
        <w:rPr>
          <w:rFonts w:hint="eastAsia"/>
          <w:sz w:val="22"/>
        </w:rPr>
        <w:t>などの取り組みにより</w:t>
      </w:r>
      <w:r w:rsidR="004F0E29">
        <w:rPr>
          <w:rFonts w:hint="eastAsia"/>
          <w:sz w:val="22"/>
        </w:rPr>
        <w:t>山村での林業に興味をもった若者が</w:t>
      </w:r>
      <w:r w:rsidR="004F0E29">
        <w:rPr>
          <w:rFonts w:hint="eastAsia"/>
          <w:sz w:val="22"/>
        </w:rPr>
        <w:t>2</w:t>
      </w:r>
      <w:r w:rsidR="004F0E29">
        <w:rPr>
          <w:rFonts w:hint="eastAsia"/>
          <w:sz w:val="22"/>
        </w:rPr>
        <w:t>人移住。</w:t>
      </w:r>
      <w:r w:rsidR="00914587">
        <w:rPr>
          <w:rFonts w:hint="eastAsia"/>
          <w:sz w:val="22"/>
        </w:rPr>
        <w:t>地域に溶け込み活躍</w:t>
      </w:r>
      <w:r w:rsidR="004F0E29">
        <w:rPr>
          <w:rFonts w:hint="eastAsia"/>
          <w:sz w:val="22"/>
        </w:rPr>
        <w:t>し</w:t>
      </w:r>
      <w:r w:rsidR="00914587">
        <w:rPr>
          <w:rFonts w:hint="eastAsia"/>
          <w:sz w:val="22"/>
        </w:rPr>
        <w:t>ている</w:t>
      </w:r>
      <w:r w:rsidR="00473198">
        <w:rPr>
          <w:rFonts w:hint="eastAsia"/>
          <w:sz w:val="22"/>
        </w:rPr>
        <w:t>。</w:t>
      </w:r>
    </w:p>
    <w:p w:rsidR="00150C3E" w:rsidRPr="004F0E29" w:rsidRDefault="00150C3E" w:rsidP="00150C3E">
      <w:pPr>
        <w:rPr>
          <w:sz w:val="22"/>
        </w:rPr>
      </w:pPr>
    </w:p>
    <w:p w:rsidR="004A0A75" w:rsidRPr="00150C3E" w:rsidRDefault="004B1651" w:rsidP="004A0A75">
      <w:pPr>
        <w:rPr>
          <w:b/>
        </w:rPr>
      </w:pPr>
      <w:r>
        <w:rPr>
          <w:rFonts w:hint="eastAsia"/>
          <w:b/>
        </w:rPr>
        <w:t>３．</w:t>
      </w:r>
      <w:r w:rsidR="004D735A">
        <w:rPr>
          <w:rFonts w:hint="eastAsia"/>
          <w:b/>
        </w:rPr>
        <w:t>政策の方向性と</w:t>
      </w:r>
      <w:r w:rsidR="004A0A75" w:rsidRPr="00150C3E">
        <w:rPr>
          <w:rFonts w:hint="eastAsia"/>
          <w:b/>
        </w:rPr>
        <w:t>政策提言</w:t>
      </w:r>
    </w:p>
    <w:p w:rsidR="004D1964" w:rsidRDefault="00C133BE" w:rsidP="00BE4ABD">
      <w:pPr>
        <w:rPr>
          <w:sz w:val="22"/>
        </w:rPr>
      </w:pPr>
      <w:r>
        <w:rPr>
          <w:rFonts w:hint="eastAsia"/>
          <w:sz w:val="22"/>
        </w:rPr>
        <w:t xml:space="preserve">　</w:t>
      </w:r>
      <w:r w:rsidR="004D1964">
        <w:rPr>
          <w:rFonts w:hint="eastAsia"/>
          <w:sz w:val="22"/>
        </w:rPr>
        <w:t>政策の肝は、後継者不足を解消</w:t>
      </w:r>
      <w:r w:rsidR="002739E8">
        <w:rPr>
          <w:rFonts w:hint="eastAsia"/>
          <w:sz w:val="22"/>
        </w:rPr>
        <w:t>し地区を元気にすること。</w:t>
      </w:r>
      <w:r w:rsidR="004D1964">
        <w:rPr>
          <w:rFonts w:hint="eastAsia"/>
          <w:sz w:val="22"/>
        </w:rPr>
        <w:t>そのために</w:t>
      </w:r>
      <w:r w:rsidR="00D619FA">
        <w:rPr>
          <w:rFonts w:hint="eastAsia"/>
          <w:sz w:val="22"/>
        </w:rPr>
        <w:t>、</w:t>
      </w:r>
      <w:r w:rsidR="004D1964">
        <w:rPr>
          <w:rFonts w:hint="eastAsia"/>
          <w:sz w:val="22"/>
        </w:rPr>
        <w:t>外から「人」を呼ぶことで地区の人口</w:t>
      </w:r>
      <w:r w:rsidR="002739E8">
        <w:rPr>
          <w:rFonts w:hint="eastAsia"/>
          <w:sz w:val="22"/>
        </w:rPr>
        <w:t>（後継者候補）</w:t>
      </w:r>
      <w:r w:rsidR="004D1964">
        <w:rPr>
          <w:rFonts w:hint="eastAsia"/>
          <w:sz w:val="22"/>
        </w:rPr>
        <w:t>を増やし、さらに外から関心</w:t>
      </w:r>
      <w:r w:rsidR="00D619FA">
        <w:rPr>
          <w:rFonts w:hint="eastAsia"/>
          <w:sz w:val="22"/>
        </w:rPr>
        <w:t>を持ってもらえ、また交流することで地区住民の「生きがい」を作る。</w:t>
      </w:r>
    </w:p>
    <w:p w:rsidR="00C133BE" w:rsidRDefault="00D619FA" w:rsidP="004D1964">
      <w:pPr>
        <w:ind w:firstLineChars="100" w:firstLine="220"/>
        <w:rPr>
          <w:sz w:val="22"/>
        </w:rPr>
      </w:pPr>
      <w:r>
        <w:rPr>
          <w:rFonts w:hint="eastAsia"/>
          <w:sz w:val="22"/>
        </w:rPr>
        <w:t>地元の意見でもあったように、</w:t>
      </w:r>
      <w:r w:rsidR="00DC1B25">
        <w:rPr>
          <w:rFonts w:hint="eastAsia"/>
          <w:sz w:val="22"/>
        </w:rPr>
        <w:t>地域に</w:t>
      </w:r>
      <w:r w:rsidR="00E57C0B">
        <w:rPr>
          <w:rFonts w:hint="eastAsia"/>
          <w:sz w:val="22"/>
        </w:rPr>
        <w:t>貢献したい、やりたいことがあるといった目的をもった移</w:t>
      </w:r>
      <w:r w:rsidR="00E57C0B">
        <w:rPr>
          <w:rFonts w:hint="eastAsia"/>
          <w:sz w:val="22"/>
        </w:rPr>
        <w:lastRenderedPageBreak/>
        <w:t>住者は地域に溶け込みやすく、</w:t>
      </w:r>
      <w:r w:rsidR="00DC1B25">
        <w:rPr>
          <w:rFonts w:hint="eastAsia"/>
          <w:sz w:val="22"/>
        </w:rPr>
        <w:t>そこ</w:t>
      </w:r>
      <w:r w:rsidR="00E57C0B">
        <w:rPr>
          <w:rFonts w:hint="eastAsia"/>
          <w:sz w:val="22"/>
        </w:rPr>
        <w:t>で活躍できる人材として期待できる。</w:t>
      </w:r>
      <w:r w:rsidR="00BE4ABD">
        <w:rPr>
          <w:rFonts w:hint="eastAsia"/>
          <w:sz w:val="22"/>
        </w:rPr>
        <w:t>さらに</w:t>
      </w:r>
      <w:r w:rsidR="00E57C0B">
        <w:rPr>
          <w:rFonts w:hint="eastAsia"/>
          <w:sz w:val="22"/>
        </w:rPr>
        <w:t>、</w:t>
      </w:r>
      <w:r w:rsidR="00DC1B25">
        <w:rPr>
          <w:rFonts w:hint="eastAsia"/>
          <w:sz w:val="22"/>
        </w:rPr>
        <w:t>地域で自分の役割を見つけ、</w:t>
      </w:r>
      <w:r w:rsidR="00B370E2">
        <w:rPr>
          <w:rFonts w:hint="eastAsia"/>
          <w:sz w:val="22"/>
        </w:rPr>
        <w:t>村</w:t>
      </w:r>
      <w:r w:rsidR="00DC1B25">
        <w:rPr>
          <w:rFonts w:hint="eastAsia"/>
          <w:sz w:val="22"/>
        </w:rPr>
        <w:t>の活性化に協力できる人材を呼び込むこと</w:t>
      </w:r>
      <w:r w:rsidR="000B4350">
        <w:rPr>
          <w:rFonts w:hint="eastAsia"/>
          <w:sz w:val="22"/>
        </w:rPr>
        <w:t>で</w:t>
      </w:r>
      <w:r w:rsidR="00FD39C0">
        <w:rPr>
          <w:rFonts w:hint="eastAsia"/>
          <w:sz w:val="22"/>
        </w:rPr>
        <w:t>新たな人材</w:t>
      </w:r>
      <w:r w:rsidR="00B370E2">
        <w:rPr>
          <w:rFonts w:hint="eastAsia"/>
          <w:sz w:val="22"/>
        </w:rPr>
        <w:t>、</w:t>
      </w:r>
      <w:r w:rsidR="00FD39C0">
        <w:rPr>
          <w:rFonts w:hint="eastAsia"/>
          <w:sz w:val="22"/>
        </w:rPr>
        <w:t>新たな発想</w:t>
      </w:r>
      <w:r w:rsidR="003C00B0">
        <w:rPr>
          <w:rFonts w:hint="eastAsia"/>
          <w:sz w:val="22"/>
        </w:rPr>
        <w:t>による</w:t>
      </w:r>
      <w:r w:rsidR="00FD39C0">
        <w:rPr>
          <w:rFonts w:hint="eastAsia"/>
          <w:sz w:val="22"/>
        </w:rPr>
        <w:t>村づくり</w:t>
      </w:r>
      <w:r w:rsidR="003C00B0">
        <w:rPr>
          <w:rFonts w:hint="eastAsia"/>
          <w:sz w:val="22"/>
        </w:rPr>
        <w:t>が期待でき</w:t>
      </w:r>
      <w:r w:rsidR="00582C6B">
        <w:rPr>
          <w:rFonts w:hint="eastAsia"/>
          <w:sz w:val="22"/>
        </w:rPr>
        <w:t>、さらには限界集落から脱却することができ</w:t>
      </w:r>
      <w:r w:rsidR="003C00B0">
        <w:rPr>
          <w:rFonts w:hint="eastAsia"/>
          <w:sz w:val="22"/>
        </w:rPr>
        <w:t>る</w:t>
      </w:r>
      <w:r w:rsidR="00DC1B25">
        <w:rPr>
          <w:rFonts w:hint="eastAsia"/>
          <w:sz w:val="22"/>
        </w:rPr>
        <w:t>と考える。</w:t>
      </w:r>
      <w:r w:rsidR="005A336D">
        <w:rPr>
          <w:rFonts w:hint="eastAsia"/>
          <w:sz w:val="22"/>
        </w:rPr>
        <w:t>また、近年の生活スタイルの多様化</w:t>
      </w:r>
      <w:r w:rsidR="00F70EB3">
        <w:rPr>
          <w:rFonts w:hint="eastAsia"/>
          <w:sz w:val="22"/>
        </w:rPr>
        <w:t>や東日本大震災の影響</w:t>
      </w:r>
      <w:r w:rsidR="005A336D">
        <w:rPr>
          <w:rFonts w:hint="eastAsia"/>
          <w:sz w:val="22"/>
        </w:rPr>
        <w:t>により、生活の場を都会ではなく田舎に求める人が</w:t>
      </w:r>
      <w:r w:rsidR="00F70EB3">
        <w:rPr>
          <w:rFonts w:hint="eastAsia"/>
          <w:sz w:val="22"/>
        </w:rPr>
        <w:t>確実に</w:t>
      </w:r>
      <w:r w:rsidR="005A336D">
        <w:rPr>
          <w:rFonts w:hint="eastAsia"/>
          <w:sz w:val="22"/>
        </w:rPr>
        <w:t>増えて</w:t>
      </w:r>
      <w:r w:rsidR="00F70EB3">
        <w:rPr>
          <w:rFonts w:hint="eastAsia"/>
          <w:sz w:val="22"/>
        </w:rPr>
        <w:t>きて</w:t>
      </w:r>
      <w:r w:rsidR="005A336D">
        <w:rPr>
          <w:rFonts w:hint="eastAsia"/>
          <w:sz w:val="22"/>
        </w:rPr>
        <w:t>いる。同じような田舎が国内に数多くある中で、こういった人たちをいかにして大川地区に呼び込むかを併せて考えていかなければならない。</w:t>
      </w:r>
    </w:p>
    <w:p w:rsidR="00C133BE" w:rsidRDefault="00893BBE" w:rsidP="00893BBE">
      <w:pPr>
        <w:rPr>
          <w:sz w:val="22"/>
        </w:rPr>
      </w:pPr>
      <w:r>
        <w:rPr>
          <w:rFonts w:hint="eastAsia"/>
          <w:sz w:val="22"/>
        </w:rPr>
        <w:t xml:space="preserve">　そこで、</w:t>
      </w:r>
      <w:r w:rsidR="00774D84">
        <w:rPr>
          <w:rFonts w:hint="eastAsia"/>
          <w:sz w:val="22"/>
        </w:rPr>
        <w:t>私たちは、</w:t>
      </w:r>
      <w:r w:rsidR="007B52DC">
        <w:rPr>
          <w:rFonts w:asciiTheme="minorEastAsia" w:hAnsiTheme="minorEastAsia" w:cs="ＭＳ明朝" w:hint="eastAsia"/>
          <w:kern w:val="0"/>
          <w:sz w:val="22"/>
        </w:rPr>
        <w:t>①文化</w:t>
      </w:r>
      <w:r w:rsidR="00F34EC1">
        <w:rPr>
          <w:rFonts w:asciiTheme="minorEastAsia" w:hAnsiTheme="minorEastAsia" w:cs="ＭＳ明朝" w:hint="eastAsia"/>
          <w:kern w:val="0"/>
          <w:sz w:val="22"/>
        </w:rPr>
        <w:t>（村丸ごと生活博物館）</w:t>
      </w:r>
      <w:r w:rsidR="007B52DC">
        <w:rPr>
          <w:rFonts w:asciiTheme="minorEastAsia" w:hAnsiTheme="minorEastAsia" w:cs="ＭＳ明朝" w:hint="eastAsia"/>
          <w:kern w:val="0"/>
          <w:sz w:val="22"/>
        </w:rPr>
        <w:t>、②資産</w:t>
      </w:r>
      <w:r w:rsidR="00F34EC1">
        <w:rPr>
          <w:rFonts w:asciiTheme="minorEastAsia" w:hAnsiTheme="minorEastAsia" w:cs="ＭＳ明朝" w:hint="eastAsia"/>
          <w:kern w:val="0"/>
          <w:sz w:val="22"/>
        </w:rPr>
        <w:t>（家、農地）</w:t>
      </w:r>
      <w:r w:rsidR="007B52DC">
        <w:rPr>
          <w:rFonts w:asciiTheme="minorEastAsia" w:hAnsiTheme="minorEastAsia" w:cs="ＭＳ明朝" w:hint="eastAsia"/>
          <w:kern w:val="0"/>
          <w:sz w:val="22"/>
        </w:rPr>
        <w:t>、③</w:t>
      </w:r>
      <w:r w:rsidR="003B50BB">
        <w:rPr>
          <w:rFonts w:asciiTheme="minorEastAsia" w:hAnsiTheme="minorEastAsia" w:cs="ＭＳ明朝" w:hint="eastAsia"/>
          <w:kern w:val="0"/>
          <w:sz w:val="22"/>
        </w:rPr>
        <w:t>村の</w:t>
      </w:r>
      <w:r w:rsidR="007B52DC">
        <w:rPr>
          <w:rFonts w:asciiTheme="minorEastAsia" w:hAnsiTheme="minorEastAsia" w:cs="ＭＳ明朝" w:hint="eastAsia"/>
          <w:kern w:val="0"/>
          <w:sz w:val="22"/>
        </w:rPr>
        <w:t>リーダー</w:t>
      </w:r>
      <w:r w:rsidR="006E042E">
        <w:rPr>
          <w:rFonts w:asciiTheme="minorEastAsia" w:hAnsiTheme="minorEastAsia" w:cs="ＭＳ明朝" w:hint="eastAsia"/>
          <w:kern w:val="0"/>
          <w:sz w:val="22"/>
        </w:rPr>
        <w:t>（人材）</w:t>
      </w:r>
      <w:r w:rsidR="007B52DC">
        <w:rPr>
          <w:rFonts w:asciiTheme="minorEastAsia" w:hAnsiTheme="minorEastAsia" w:cs="ＭＳ明朝" w:hint="eastAsia"/>
          <w:kern w:val="0"/>
          <w:sz w:val="22"/>
        </w:rPr>
        <w:t>としての後継者</w:t>
      </w:r>
      <w:r w:rsidR="003B50BB">
        <w:rPr>
          <w:rFonts w:asciiTheme="minorEastAsia" w:hAnsiTheme="minorEastAsia" w:cs="ＭＳ明朝" w:hint="eastAsia"/>
          <w:kern w:val="0"/>
          <w:sz w:val="22"/>
        </w:rPr>
        <w:t>の候補者</w:t>
      </w:r>
      <w:r w:rsidR="007B52DC">
        <w:rPr>
          <w:rFonts w:asciiTheme="minorEastAsia" w:hAnsiTheme="minorEastAsia" w:cs="ＭＳ明朝" w:hint="eastAsia"/>
          <w:kern w:val="0"/>
          <w:sz w:val="22"/>
        </w:rPr>
        <w:t>を</w:t>
      </w:r>
      <w:r w:rsidR="003B50BB">
        <w:rPr>
          <w:rFonts w:asciiTheme="minorEastAsia" w:hAnsiTheme="minorEastAsia" w:cs="ＭＳ明朝" w:hint="eastAsia"/>
          <w:kern w:val="0"/>
          <w:sz w:val="22"/>
        </w:rPr>
        <w:t>呼び込むため</w:t>
      </w:r>
      <w:r w:rsidR="007B52DC">
        <w:rPr>
          <w:rFonts w:asciiTheme="minorEastAsia" w:hAnsiTheme="minorEastAsia" w:cs="ＭＳ明朝" w:hint="eastAsia"/>
          <w:kern w:val="0"/>
          <w:sz w:val="22"/>
        </w:rPr>
        <w:t>、</w:t>
      </w:r>
      <w:r w:rsidR="0033679D">
        <w:rPr>
          <w:rFonts w:hint="eastAsia"/>
          <w:sz w:val="22"/>
        </w:rPr>
        <w:t>「移住推進協議会</w:t>
      </w:r>
      <w:r w:rsidR="00F34EC1">
        <w:rPr>
          <w:rFonts w:hint="eastAsia"/>
          <w:sz w:val="22"/>
        </w:rPr>
        <w:t>によるプロモーション＆サポート活動」</w:t>
      </w:r>
      <w:r w:rsidR="000C268D">
        <w:rPr>
          <w:rFonts w:hint="eastAsia"/>
          <w:sz w:val="22"/>
        </w:rPr>
        <w:t>、</w:t>
      </w:r>
      <w:r w:rsidR="0033679D">
        <w:rPr>
          <w:rFonts w:hint="eastAsia"/>
          <w:sz w:val="22"/>
        </w:rPr>
        <w:t>「移住者の就農と兼業支援」</w:t>
      </w:r>
      <w:r w:rsidR="000C268D">
        <w:rPr>
          <w:rFonts w:hint="eastAsia"/>
          <w:sz w:val="22"/>
        </w:rPr>
        <w:t>、</w:t>
      </w:r>
      <w:r w:rsidR="0033679D">
        <w:rPr>
          <w:rFonts w:hint="eastAsia"/>
          <w:sz w:val="22"/>
        </w:rPr>
        <w:t>「</w:t>
      </w:r>
      <w:r w:rsidR="006471DB">
        <w:rPr>
          <w:rFonts w:hint="eastAsia"/>
        </w:rPr>
        <w:t>中山間地域（</w:t>
      </w:r>
      <w:r w:rsidR="006471DB">
        <w:rPr>
          <w:rFonts w:hint="eastAsia"/>
          <w:sz w:val="22"/>
        </w:rPr>
        <w:t>大川地区）</w:t>
      </w:r>
      <w:r w:rsidR="00F34EC1">
        <w:rPr>
          <w:rFonts w:hint="eastAsia"/>
          <w:sz w:val="22"/>
        </w:rPr>
        <w:t>の</w:t>
      </w:r>
      <w:r w:rsidR="0033679D">
        <w:rPr>
          <w:rFonts w:hint="eastAsia"/>
          <w:sz w:val="22"/>
        </w:rPr>
        <w:t>高齢者と</w:t>
      </w:r>
      <w:r w:rsidR="006F1B08">
        <w:rPr>
          <w:rFonts w:hint="eastAsia"/>
          <w:sz w:val="22"/>
        </w:rPr>
        <w:t>移住者</w:t>
      </w:r>
      <w:r w:rsidR="00F34EC1">
        <w:rPr>
          <w:rFonts w:hint="eastAsia"/>
          <w:sz w:val="22"/>
        </w:rPr>
        <w:t>の住み替え支援</w:t>
      </w:r>
      <w:r w:rsidR="0033679D">
        <w:rPr>
          <w:rFonts w:hint="eastAsia"/>
          <w:sz w:val="22"/>
        </w:rPr>
        <w:t>」</w:t>
      </w:r>
      <w:r w:rsidR="007B52DC">
        <w:rPr>
          <w:rFonts w:hint="eastAsia"/>
          <w:sz w:val="22"/>
        </w:rPr>
        <w:t>の</w:t>
      </w:r>
      <w:r w:rsidR="007B52DC">
        <w:rPr>
          <w:rFonts w:hint="eastAsia"/>
          <w:sz w:val="22"/>
        </w:rPr>
        <w:t>3</w:t>
      </w:r>
      <w:r w:rsidR="006F1B08">
        <w:rPr>
          <w:rFonts w:hint="eastAsia"/>
          <w:sz w:val="22"/>
        </w:rPr>
        <w:t>つの政策を</w:t>
      </w:r>
      <w:r w:rsidR="003C00B0">
        <w:rPr>
          <w:rFonts w:hint="eastAsia"/>
          <w:sz w:val="22"/>
        </w:rPr>
        <w:t>提案したい。</w:t>
      </w:r>
    </w:p>
    <w:p w:rsidR="002A6188" w:rsidRPr="005A336D" w:rsidRDefault="002A6188" w:rsidP="00893BBE">
      <w:pPr>
        <w:rPr>
          <w:sz w:val="22"/>
        </w:rPr>
      </w:pPr>
    </w:p>
    <w:p w:rsidR="006F1B08" w:rsidRDefault="00582C6B" w:rsidP="000B4350">
      <w:pPr>
        <w:rPr>
          <w:sz w:val="22"/>
        </w:rPr>
      </w:pPr>
      <w:r>
        <w:rPr>
          <w:rFonts w:hint="eastAsia"/>
          <w:sz w:val="22"/>
        </w:rPr>
        <w:t>（１）</w:t>
      </w:r>
      <w:r w:rsidR="00F34EC1">
        <w:rPr>
          <w:rFonts w:hint="eastAsia"/>
          <w:sz w:val="22"/>
        </w:rPr>
        <w:t>移住推進協議会によるプロモーション＆サポート活動</w:t>
      </w:r>
    </w:p>
    <w:p w:rsidR="00735438" w:rsidRDefault="00060D2D" w:rsidP="006F1B08">
      <w:pPr>
        <w:ind w:firstLineChars="100" w:firstLine="210"/>
      </w:pPr>
      <w:r w:rsidRPr="00F23ED8">
        <w:rPr>
          <w:noProof/>
        </w:rPr>
        <w:drawing>
          <wp:anchor distT="0" distB="0" distL="114300" distR="114300" simplePos="0" relativeHeight="251687936" behindDoc="1" locked="0" layoutInCell="1" allowOverlap="1" wp14:anchorId="238A98EB" wp14:editId="17192313">
            <wp:simplePos x="0" y="0"/>
            <wp:positionH relativeFrom="column">
              <wp:posOffset>2800350</wp:posOffset>
            </wp:positionH>
            <wp:positionV relativeFrom="paragraph">
              <wp:posOffset>123825</wp:posOffset>
            </wp:positionV>
            <wp:extent cx="3200400" cy="2400300"/>
            <wp:effectExtent l="0" t="0" r="0" b="0"/>
            <wp:wrapThrough wrapText="bothSides">
              <wp:wrapPolygon edited="0">
                <wp:start x="0" y="0"/>
                <wp:lineTo x="0" y="21429"/>
                <wp:lineTo x="21471" y="21429"/>
                <wp:lineTo x="21471"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sidR="00582C6B">
        <w:rPr>
          <w:rFonts w:hint="eastAsia"/>
        </w:rPr>
        <w:t>村丸ごと生活博物館</w:t>
      </w:r>
      <w:r w:rsidR="00735438">
        <w:rPr>
          <w:rFonts w:hint="eastAsia"/>
        </w:rPr>
        <w:t>と既に市内に</w:t>
      </w:r>
      <w:r w:rsidR="003C00B0">
        <w:rPr>
          <w:rFonts w:hint="eastAsia"/>
        </w:rPr>
        <w:t>移住</w:t>
      </w:r>
      <w:r w:rsidR="006F1B08">
        <w:rPr>
          <w:rFonts w:hint="eastAsia"/>
        </w:rPr>
        <w:t>してき</w:t>
      </w:r>
      <w:r w:rsidR="00735438">
        <w:rPr>
          <w:rFonts w:hint="eastAsia"/>
        </w:rPr>
        <w:t>ている</w:t>
      </w:r>
      <w:r w:rsidR="00BE4ABD">
        <w:rPr>
          <w:rFonts w:hint="eastAsia"/>
        </w:rPr>
        <w:t>移住者</w:t>
      </w:r>
      <w:r w:rsidR="00735438">
        <w:rPr>
          <w:rFonts w:hint="eastAsia"/>
        </w:rPr>
        <w:t>のネットワークと</w:t>
      </w:r>
      <w:r w:rsidR="00582C6B">
        <w:rPr>
          <w:rFonts w:hint="eastAsia"/>
        </w:rPr>
        <w:t>市</w:t>
      </w:r>
      <w:r w:rsidR="006F1B08">
        <w:rPr>
          <w:rFonts w:hint="eastAsia"/>
        </w:rPr>
        <w:t>による移住推進協議会を立ち上げ、</w:t>
      </w:r>
      <w:r w:rsidR="00735438">
        <w:rPr>
          <w:rFonts w:hint="eastAsia"/>
        </w:rPr>
        <w:t>これまでの</w:t>
      </w:r>
      <w:r w:rsidR="002D3BAF">
        <w:rPr>
          <w:rFonts w:hint="eastAsia"/>
        </w:rPr>
        <w:t>外部からの訪問者に対する田舎暮らしの紹介</w:t>
      </w:r>
      <w:r w:rsidR="002000BE">
        <w:rPr>
          <w:rFonts w:hint="eastAsia"/>
        </w:rPr>
        <w:t>から</w:t>
      </w:r>
      <w:r w:rsidR="002D3BAF">
        <w:rPr>
          <w:rFonts w:hint="eastAsia"/>
        </w:rPr>
        <w:t>移住につなげるための</w:t>
      </w:r>
      <w:r w:rsidR="00735438">
        <w:rPr>
          <w:rFonts w:hint="eastAsia"/>
        </w:rPr>
        <w:t>プロモーション</w:t>
      </w:r>
      <w:r w:rsidR="002D3BAF">
        <w:rPr>
          <w:rFonts w:hint="eastAsia"/>
        </w:rPr>
        <w:t>活動</w:t>
      </w:r>
      <w:r w:rsidR="002000BE">
        <w:rPr>
          <w:rFonts w:hint="eastAsia"/>
        </w:rPr>
        <w:t>へ転換していく</w:t>
      </w:r>
      <w:r w:rsidR="002D3BAF">
        <w:rPr>
          <w:rFonts w:hint="eastAsia"/>
        </w:rPr>
        <w:t>。</w:t>
      </w:r>
    </w:p>
    <w:p w:rsidR="002D3BAF" w:rsidRDefault="00735438" w:rsidP="006F1B08">
      <w:pPr>
        <w:ind w:firstLineChars="100" w:firstLine="210"/>
      </w:pPr>
      <w:r>
        <w:rPr>
          <w:rFonts w:hint="eastAsia"/>
        </w:rPr>
        <w:t>移住後は、</w:t>
      </w:r>
      <w:r w:rsidR="002000BE">
        <w:rPr>
          <w:rFonts w:hint="eastAsia"/>
        </w:rPr>
        <w:t>長く定住してもらうよう生活や仕事などに関する各種相談を受け付けたり、</w:t>
      </w:r>
      <w:r>
        <w:rPr>
          <w:rFonts w:hint="eastAsia"/>
        </w:rPr>
        <w:t>移住者のネットワークを活用した交流</w:t>
      </w:r>
      <w:r w:rsidR="002000BE">
        <w:rPr>
          <w:rFonts w:hint="eastAsia"/>
        </w:rPr>
        <w:t>など</w:t>
      </w:r>
      <w:r w:rsidR="00BE4ABD">
        <w:rPr>
          <w:rFonts w:hint="eastAsia"/>
        </w:rPr>
        <w:t>移住者同士での情報交換</w:t>
      </w:r>
      <w:r w:rsidR="005A336D">
        <w:rPr>
          <w:rFonts w:hint="eastAsia"/>
        </w:rPr>
        <w:t>の場</w:t>
      </w:r>
      <w:r w:rsidR="002000BE">
        <w:rPr>
          <w:rFonts w:hint="eastAsia"/>
        </w:rPr>
        <w:t>を提供し仲間づくりを支援する。</w:t>
      </w:r>
    </w:p>
    <w:p w:rsidR="006377B8" w:rsidRDefault="00A2741F" w:rsidP="006F1B08">
      <w:pPr>
        <w:ind w:firstLineChars="100" w:firstLine="210"/>
      </w:pPr>
      <w:r>
        <w:rPr>
          <w:rFonts w:hint="eastAsia"/>
        </w:rPr>
        <w:t>プロモーション</w:t>
      </w:r>
      <w:r w:rsidR="002D3BAF">
        <w:rPr>
          <w:rFonts w:hint="eastAsia"/>
        </w:rPr>
        <w:t>活動</w:t>
      </w:r>
      <w:r>
        <w:rPr>
          <w:rFonts w:hint="eastAsia"/>
        </w:rPr>
        <w:t>の具体例としては</w:t>
      </w:r>
      <w:r w:rsidR="002D3BAF">
        <w:rPr>
          <w:rFonts w:hint="eastAsia"/>
        </w:rPr>
        <w:t>、</w:t>
      </w:r>
    </w:p>
    <w:p w:rsidR="006377B8" w:rsidRDefault="006377B8" w:rsidP="006377B8">
      <w:r>
        <w:rPr>
          <w:rFonts w:hint="eastAsia"/>
        </w:rPr>
        <w:t>・</w:t>
      </w:r>
      <w:r w:rsidR="00734534">
        <w:rPr>
          <w:rFonts w:hint="eastAsia"/>
        </w:rPr>
        <w:t>村</w:t>
      </w:r>
      <w:r>
        <w:rPr>
          <w:rFonts w:hint="eastAsia"/>
        </w:rPr>
        <w:t>まるごと生活ブログを開設し、</w:t>
      </w:r>
      <w:r w:rsidR="00734534">
        <w:rPr>
          <w:rFonts w:hint="eastAsia"/>
        </w:rPr>
        <w:t>移住者の暮らしぶりを紹介する。</w:t>
      </w:r>
    </w:p>
    <w:p w:rsidR="00C133BE" w:rsidRDefault="006377B8" w:rsidP="006377B8">
      <w:r>
        <w:rPr>
          <w:rFonts w:hint="eastAsia"/>
        </w:rPr>
        <w:t>・</w:t>
      </w:r>
      <w:r w:rsidR="00734534">
        <w:rPr>
          <w:rFonts w:hint="eastAsia"/>
        </w:rPr>
        <w:t>新たな</w:t>
      </w:r>
      <w:r w:rsidR="002D3BAF">
        <w:rPr>
          <w:rFonts w:hint="eastAsia"/>
        </w:rPr>
        <w:t>訪問</w:t>
      </w:r>
      <w:r w:rsidR="00FE0329">
        <w:rPr>
          <w:rFonts w:hint="eastAsia"/>
        </w:rPr>
        <w:t>メニューとして</w:t>
      </w:r>
      <w:r w:rsidR="00734534">
        <w:rPr>
          <w:rFonts w:hint="eastAsia"/>
        </w:rPr>
        <w:t>田舎暮らしお試しメニューを追加することで、</w:t>
      </w:r>
      <w:r w:rsidR="00FE0329">
        <w:rPr>
          <w:rFonts w:hint="eastAsia"/>
        </w:rPr>
        <w:t>長期休暇</w:t>
      </w:r>
      <w:r w:rsidR="000C268D">
        <w:rPr>
          <w:rFonts w:hint="eastAsia"/>
        </w:rPr>
        <w:t>に</w:t>
      </w:r>
      <w:r w:rsidR="00734534">
        <w:rPr>
          <w:rFonts w:hint="eastAsia"/>
        </w:rPr>
        <w:t>家族そろって田舎暮らしを経験できる機会を提供する。</w:t>
      </w:r>
    </w:p>
    <w:p w:rsidR="002739E8" w:rsidRDefault="002739E8" w:rsidP="006377B8">
      <w:r>
        <w:rPr>
          <w:rFonts w:hint="eastAsia"/>
        </w:rPr>
        <w:t>・</w:t>
      </w:r>
      <w:r w:rsidR="00763A72">
        <w:rPr>
          <w:rFonts w:hint="eastAsia"/>
        </w:rPr>
        <w:t>大学等と連携し、</w:t>
      </w:r>
      <w:r>
        <w:rPr>
          <w:rFonts w:hint="eastAsia"/>
        </w:rPr>
        <w:t>ショートステイプログラムとして、</w:t>
      </w:r>
      <w:r>
        <w:rPr>
          <w:rFonts w:hint="eastAsia"/>
        </w:rPr>
        <w:t>3</w:t>
      </w:r>
      <w:r>
        <w:rPr>
          <w:rFonts w:hint="eastAsia"/>
        </w:rPr>
        <w:t>カ月や半年といったスパンでの短期滞在をメニューに追加。その間、</w:t>
      </w:r>
      <w:r w:rsidR="00763A72">
        <w:rPr>
          <w:rFonts w:hint="eastAsia"/>
        </w:rPr>
        <w:t>参加者は</w:t>
      </w:r>
      <w:r>
        <w:rPr>
          <w:rFonts w:hint="eastAsia"/>
        </w:rPr>
        <w:t>博物館の運営スタッフや大川地区の農作業、伝統工芸体験など</w:t>
      </w:r>
      <w:r w:rsidR="00027230">
        <w:rPr>
          <w:rFonts w:hint="eastAsia"/>
        </w:rPr>
        <w:t>を経験。</w:t>
      </w:r>
    </w:p>
    <w:p w:rsidR="00C133BE" w:rsidRDefault="00734534" w:rsidP="00C133BE">
      <w:r>
        <w:rPr>
          <w:rFonts w:hint="eastAsia"/>
        </w:rPr>
        <w:t>・</w:t>
      </w:r>
      <w:r w:rsidR="00C133BE">
        <w:rPr>
          <w:rFonts w:hint="eastAsia"/>
        </w:rPr>
        <w:t>大川地区</w:t>
      </w:r>
      <w:r>
        <w:rPr>
          <w:rFonts w:hint="eastAsia"/>
        </w:rPr>
        <w:t>で実際に暮らしている</w:t>
      </w:r>
      <w:r w:rsidR="00C133BE">
        <w:rPr>
          <w:rFonts w:hint="eastAsia"/>
        </w:rPr>
        <w:t>竹細工職人への弟子入り</w:t>
      </w:r>
      <w:r>
        <w:rPr>
          <w:rFonts w:hint="eastAsia"/>
        </w:rPr>
        <w:t>、体験</w:t>
      </w:r>
      <w:r w:rsidR="00C133BE">
        <w:rPr>
          <w:rFonts w:hint="eastAsia"/>
        </w:rPr>
        <w:t>を追加</w:t>
      </w:r>
      <w:r>
        <w:rPr>
          <w:rFonts w:hint="eastAsia"/>
        </w:rPr>
        <w:t>することで、</w:t>
      </w:r>
      <w:r w:rsidR="00C133BE">
        <w:rPr>
          <w:rFonts w:hint="eastAsia"/>
        </w:rPr>
        <w:t>将来、大川地区において竹細工職人として独立できる道を提案</w:t>
      </w:r>
      <w:r w:rsidR="00582C6B">
        <w:rPr>
          <w:rFonts w:hint="eastAsia"/>
        </w:rPr>
        <w:t>する</w:t>
      </w:r>
      <w:r w:rsidR="00C133BE">
        <w:rPr>
          <w:rFonts w:hint="eastAsia"/>
        </w:rPr>
        <w:t>。（市内の竹細工職人は現在大川地区に在住の御夫婦２人のみとなっており、竹細工製品の需要に供給が追い付いていない状況から、まだ、大川</w:t>
      </w:r>
      <w:r w:rsidR="00763A72">
        <w:rPr>
          <w:rFonts w:hint="eastAsia"/>
        </w:rPr>
        <w:t>地区において竹細工職人として生計を立てることができる環境にある</w:t>
      </w:r>
      <w:r w:rsidR="00A2741F">
        <w:rPr>
          <w:rFonts w:hint="eastAsia"/>
        </w:rPr>
        <w:t>。</w:t>
      </w:r>
      <w:r w:rsidR="00C133BE">
        <w:rPr>
          <w:rFonts w:hint="eastAsia"/>
        </w:rPr>
        <w:t>）</w:t>
      </w:r>
    </w:p>
    <w:p w:rsidR="00A2741F" w:rsidRPr="00A2741F" w:rsidRDefault="00BE4ABD" w:rsidP="00C133BE">
      <w:r>
        <w:rPr>
          <w:rFonts w:hint="eastAsia"/>
        </w:rPr>
        <w:t>・</w:t>
      </w:r>
      <w:r w:rsidR="00F72491">
        <w:rPr>
          <w:rFonts w:hint="eastAsia"/>
        </w:rPr>
        <w:t>移住希望者には、</w:t>
      </w:r>
      <w:r>
        <w:rPr>
          <w:rFonts w:hint="eastAsia"/>
        </w:rPr>
        <w:t>村まるごと生活博物館</w:t>
      </w:r>
      <w:r w:rsidR="00F72491">
        <w:rPr>
          <w:rFonts w:hint="eastAsia"/>
        </w:rPr>
        <w:t>の運営のお手伝いを</w:t>
      </w:r>
      <w:r w:rsidR="00C0558D">
        <w:rPr>
          <w:rFonts w:hint="eastAsia"/>
        </w:rPr>
        <w:t>してもらう</w:t>
      </w:r>
      <w:r w:rsidR="00F72491">
        <w:rPr>
          <w:rFonts w:hint="eastAsia"/>
        </w:rPr>
        <w:t>。</w:t>
      </w:r>
    </w:p>
    <w:p w:rsidR="00582C6B" w:rsidRDefault="002739E8" w:rsidP="00C133BE">
      <w:r>
        <w:rPr>
          <w:rFonts w:hint="eastAsia"/>
        </w:rPr>
        <w:t>【期待される効果】</w:t>
      </w:r>
    </w:p>
    <w:p w:rsidR="003B50BB" w:rsidRDefault="003B50BB" w:rsidP="00C133BE">
      <w:r>
        <w:rPr>
          <w:rFonts w:hint="eastAsia"/>
        </w:rPr>
        <w:t>・</w:t>
      </w:r>
      <w:r w:rsidR="005236F5">
        <w:rPr>
          <w:rFonts w:hint="eastAsia"/>
        </w:rPr>
        <w:t>村丸ごと生活博物館</w:t>
      </w:r>
      <w:r w:rsidR="006E042E">
        <w:rPr>
          <w:rFonts w:hint="eastAsia"/>
        </w:rPr>
        <w:t>（</w:t>
      </w:r>
      <w:r w:rsidR="005236F5">
        <w:rPr>
          <w:rFonts w:hint="eastAsia"/>
        </w:rPr>
        <w:t>文化</w:t>
      </w:r>
      <w:r w:rsidR="006E042E">
        <w:rPr>
          <w:rFonts w:hint="eastAsia"/>
        </w:rPr>
        <w:t>）</w:t>
      </w:r>
      <w:r w:rsidR="005236F5">
        <w:rPr>
          <w:rFonts w:hint="eastAsia"/>
        </w:rPr>
        <w:t>の</w:t>
      </w:r>
      <w:r w:rsidR="00A2741F">
        <w:rPr>
          <w:rFonts w:hint="eastAsia"/>
        </w:rPr>
        <w:t>後継者</w:t>
      </w:r>
      <w:r w:rsidR="006E042E">
        <w:rPr>
          <w:rFonts w:hint="eastAsia"/>
        </w:rPr>
        <w:t>づくり</w:t>
      </w:r>
    </w:p>
    <w:p w:rsidR="00027230" w:rsidRDefault="00027230" w:rsidP="00027230">
      <w:r>
        <w:rPr>
          <w:rFonts w:hint="eastAsia"/>
        </w:rPr>
        <w:t>・田舎</w:t>
      </w:r>
      <w:r w:rsidR="00A2741F">
        <w:rPr>
          <w:rFonts w:hint="eastAsia"/>
        </w:rPr>
        <w:t>体験者</w:t>
      </w:r>
      <w:r w:rsidR="00763A72">
        <w:rPr>
          <w:rFonts w:hint="eastAsia"/>
        </w:rPr>
        <w:t>から</w:t>
      </w:r>
      <w:r w:rsidR="00A2741F">
        <w:rPr>
          <w:rFonts w:hint="eastAsia"/>
        </w:rPr>
        <w:t>移住者</w:t>
      </w:r>
      <w:r>
        <w:rPr>
          <w:rFonts w:hint="eastAsia"/>
        </w:rPr>
        <w:t>へ</w:t>
      </w:r>
      <w:r w:rsidR="00A2741F">
        <w:rPr>
          <w:rFonts w:hint="eastAsia"/>
        </w:rPr>
        <w:t>の</w:t>
      </w:r>
      <w:r>
        <w:rPr>
          <w:rFonts w:hint="eastAsia"/>
        </w:rPr>
        <w:t>転換</w:t>
      </w:r>
    </w:p>
    <w:p w:rsidR="00027230" w:rsidRDefault="00027230" w:rsidP="00027230">
      <w:r>
        <w:rPr>
          <w:rFonts w:hint="eastAsia"/>
        </w:rPr>
        <w:t>・地域住民の生きがいづくり</w:t>
      </w:r>
    </w:p>
    <w:p w:rsidR="00027230" w:rsidRPr="00027230" w:rsidRDefault="00027230" w:rsidP="00C133BE"/>
    <w:p w:rsidR="00FD39C0" w:rsidRPr="002B3D60" w:rsidRDefault="00FD39C0" w:rsidP="00FD39C0">
      <w:r>
        <w:rPr>
          <w:rFonts w:hint="eastAsia"/>
        </w:rPr>
        <w:t>（２）</w:t>
      </w:r>
      <w:r w:rsidR="006F1B08">
        <w:rPr>
          <w:rFonts w:hint="eastAsia"/>
          <w:sz w:val="22"/>
        </w:rPr>
        <w:t>移住者の就農と兼業支援</w:t>
      </w:r>
    </w:p>
    <w:p w:rsidR="00C133BE" w:rsidRDefault="00060D2D" w:rsidP="00027230">
      <w:pPr>
        <w:ind w:firstLineChars="100" w:firstLine="210"/>
      </w:pPr>
      <w:r w:rsidRPr="00F23ED8">
        <w:rPr>
          <w:noProof/>
        </w:rPr>
        <w:drawing>
          <wp:anchor distT="0" distB="0" distL="114300" distR="114300" simplePos="0" relativeHeight="251688960" behindDoc="1" locked="0" layoutInCell="1" allowOverlap="1" wp14:anchorId="22D097F8" wp14:editId="3762C588">
            <wp:simplePos x="0" y="0"/>
            <wp:positionH relativeFrom="column">
              <wp:posOffset>2847975</wp:posOffset>
            </wp:positionH>
            <wp:positionV relativeFrom="paragraph">
              <wp:posOffset>76200</wp:posOffset>
            </wp:positionV>
            <wp:extent cx="3162300" cy="2371090"/>
            <wp:effectExtent l="0" t="0" r="0" b="0"/>
            <wp:wrapThrough wrapText="bothSides">
              <wp:wrapPolygon edited="0">
                <wp:start x="0" y="0"/>
                <wp:lineTo x="0" y="21345"/>
                <wp:lineTo x="21470" y="21345"/>
                <wp:lineTo x="2147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162300" cy="2371090"/>
                    </a:xfrm>
                    <a:prstGeom prst="rect">
                      <a:avLst/>
                    </a:prstGeom>
                  </pic:spPr>
                </pic:pic>
              </a:graphicData>
            </a:graphic>
            <wp14:sizeRelH relativeFrom="page">
              <wp14:pctWidth>0</wp14:pctWidth>
            </wp14:sizeRelH>
            <wp14:sizeRelV relativeFrom="page">
              <wp14:pctHeight>0</wp14:pctHeight>
            </wp14:sizeRelV>
          </wp:anchor>
        </w:drawing>
      </w:r>
      <w:r w:rsidR="00FD39C0">
        <w:rPr>
          <w:rFonts w:hint="eastAsia"/>
        </w:rPr>
        <w:t>農地バンク情報と</w:t>
      </w:r>
      <w:r w:rsidR="00027230">
        <w:rPr>
          <w:rFonts w:hint="eastAsia"/>
        </w:rPr>
        <w:t>空き家バンク情報を</w:t>
      </w:r>
      <w:r w:rsidR="00FD39C0">
        <w:rPr>
          <w:rFonts w:hint="eastAsia"/>
        </w:rPr>
        <w:t>連携</w:t>
      </w:r>
      <w:r w:rsidR="00027230">
        <w:rPr>
          <w:rFonts w:hint="eastAsia"/>
        </w:rPr>
        <w:t>し</w:t>
      </w:r>
      <w:r w:rsidR="00FD39C0">
        <w:rPr>
          <w:rFonts w:hint="eastAsia"/>
        </w:rPr>
        <w:t>一体化</w:t>
      </w:r>
      <w:r w:rsidR="00027230">
        <w:rPr>
          <w:rFonts w:hint="eastAsia"/>
        </w:rPr>
        <w:t>させることで</w:t>
      </w:r>
      <w:r w:rsidR="00FD39C0">
        <w:rPr>
          <w:rFonts w:hint="eastAsia"/>
        </w:rPr>
        <w:t>、</w:t>
      </w:r>
      <w:r w:rsidR="00027230">
        <w:rPr>
          <w:rFonts w:hint="eastAsia"/>
        </w:rPr>
        <w:t>移住者のうち</w:t>
      </w:r>
      <w:r w:rsidR="00FD39C0">
        <w:rPr>
          <w:rFonts w:hint="eastAsia"/>
        </w:rPr>
        <w:t>就農希望者のための農地付き空き家物件も提供できる体制を整える。就農初期段階では、専業農家で生計を立てることは困難</w:t>
      </w:r>
      <w:r w:rsidR="00027230">
        <w:rPr>
          <w:rFonts w:hint="eastAsia"/>
        </w:rPr>
        <w:t>な</w:t>
      </w:r>
      <w:r w:rsidR="00FD39C0">
        <w:rPr>
          <w:rFonts w:hint="eastAsia"/>
        </w:rPr>
        <w:t>ため、人手</w:t>
      </w:r>
      <w:r w:rsidR="00027230">
        <w:rPr>
          <w:rFonts w:hint="eastAsia"/>
        </w:rPr>
        <w:t>は</w:t>
      </w:r>
      <w:r w:rsidR="00FD39C0">
        <w:rPr>
          <w:rFonts w:hint="eastAsia"/>
        </w:rPr>
        <w:t>不足しているが</w:t>
      </w:r>
      <w:r w:rsidR="00027230">
        <w:rPr>
          <w:rFonts w:hint="eastAsia"/>
        </w:rPr>
        <w:t>、</w:t>
      </w:r>
      <w:r w:rsidR="003139F5">
        <w:rPr>
          <w:rFonts w:hint="eastAsia"/>
        </w:rPr>
        <w:t>近年の</w:t>
      </w:r>
      <w:r w:rsidR="00FD39C0">
        <w:rPr>
          <w:rFonts w:hint="eastAsia"/>
        </w:rPr>
        <w:t>景気低迷</w:t>
      </w:r>
      <w:r w:rsidR="00027230">
        <w:rPr>
          <w:rFonts w:hint="eastAsia"/>
        </w:rPr>
        <w:t>などの事情で</w:t>
      </w:r>
      <w:r w:rsidR="00FD39C0">
        <w:rPr>
          <w:rFonts w:hint="eastAsia"/>
        </w:rPr>
        <w:t>フルタイムの正職員の採用を控えている市内企業のうち、移住者が就農</w:t>
      </w:r>
      <w:r w:rsidR="00027230">
        <w:rPr>
          <w:rFonts w:hint="eastAsia"/>
        </w:rPr>
        <w:t>など</w:t>
      </w:r>
      <w:r w:rsidR="00FD39C0">
        <w:rPr>
          <w:rFonts w:hint="eastAsia"/>
        </w:rPr>
        <w:t>の合間に就業しやすい勤務（パートタイム、フレックス）で雇用してもらえる企業を「ＩＪＵ（移住）応援企業」として登録し、移住就農者で兼業を希望する方へ斡旋を行う。</w:t>
      </w:r>
    </w:p>
    <w:p w:rsidR="002A6188" w:rsidRDefault="00027230" w:rsidP="00FD39C0">
      <w:r>
        <w:rPr>
          <w:rFonts w:hint="eastAsia"/>
        </w:rPr>
        <w:t>【期待される効果】</w:t>
      </w:r>
    </w:p>
    <w:p w:rsidR="00207FB4" w:rsidRDefault="003B50BB" w:rsidP="00FD39C0">
      <w:r>
        <w:rPr>
          <w:rFonts w:hint="eastAsia"/>
        </w:rPr>
        <w:t>・</w:t>
      </w:r>
      <w:r w:rsidR="006471DB">
        <w:rPr>
          <w:rFonts w:hint="eastAsia"/>
        </w:rPr>
        <w:t>空き</w:t>
      </w:r>
      <w:r w:rsidR="005236F5">
        <w:rPr>
          <w:rFonts w:hint="eastAsia"/>
        </w:rPr>
        <w:t>家や</w:t>
      </w:r>
      <w:r w:rsidR="00431416">
        <w:rPr>
          <w:rFonts w:hint="eastAsia"/>
        </w:rPr>
        <w:t>耕作放棄地</w:t>
      </w:r>
      <w:r w:rsidR="0056558A">
        <w:rPr>
          <w:rFonts w:hint="eastAsia"/>
        </w:rPr>
        <w:t>（</w:t>
      </w:r>
      <w:r w:rsidR="00A2741F">
        <w:rPr>
          <w:rFonts w:hint="eastAsia"/>
        </w:rPr>
        <w:t>資産</w:t>
      </w:r>
      <w:r w:rsidR="0056558A">
        <w:rPr>
          <w:rFonts w:hint="eastAsia"/>
        </w:rPr>
        <w:t>）</w:t>
      </w:r>
      <w:r w:rsidR="006471DB">
        <w:rPr>
          <w:rFonts w:hint="eastAsia"/>
        </w:rPr>
        <w:t>の</w:t>
      </w:r>
      <w:r w:rsidR="00A2741F">
        <w:rPr>
          <w:rFonts w:hint="eastAsia"/>
        </w:rPr>
        <w:t>後継者</w:t>
      </w:r>
      <w:r w:rsidR="0056558A">
        <w:rPr>
          <w:rFonts w:hint="eastAsia"/>
        </w:rPr>
        <w:t>づくり</w:t>
      </w:r>
    </w:p>
    <w:p w:rsidR="00027230" w:rsidRDefault="00027230" w:rsidP="00FD39C0">
      <w:r>
        <w:rPr>
          <w:rFonts w:hint="eastAsia"/>
        </w:rPr>
        <w:t>・移住者の定住化</w:t>
      </w:r>
    </w:p>
    <w:p w:rsidR="002000BE" w:rsidRPr="00027230" w:rsidRDefault="002000BE" w:rsidP="00FD39C0"/>
    <w:p w:rsidR="004A0A75" w:rsidRDefault="00C90842" w:rsidP="00C133BE">
      <w:r>
        <w:rPr>
          <w:rFonts w:asciiTheme="minorEastAsia" w:hAnsiTheme="minorEastAsia" w:hint="eastAsia"/>
          <w:noProof/>
          <w:sz w:val="22"/>
        </w:rPr>
        <mc:AlternateContent>
          <mc:Choice Requires="wps">
            <w:drawing>
              <wp:anchor distT="0" distB="0" distL="114300" distR="114300" simplePos="0" relativeHeight="251679744" behindDoc="1" locked="0" layoutInCell="1" allowOverlap="1" wp14:anchorId="7C4B8247" wp14:editId="77D1CDBC">
                <wp:simplePos x="0" y="0"/>
                <wp:positionH relativeFrom="column">
                  <wp:posOffset>2066925</wp:posOffset>
                </wp:positionH>
                <wp:positionV relativeFrom="paragraph">
                  <wp:posOffset>371475</wp:posOffset>
                </wp:positionV>
                <wp:extent cx="4219575" cy="485775"/>
                <wp:effectExtent l="0" t="0" r="28575" b="28575"/>
                <wp:wrapThrough wrapText="bothSides">
                  <wp:wrapPolygon edited="0">
                    <wp:start x="0" y="0"/>
                    <wp:lineTo x="0" y="22024"/>
                    <wp:lineTo x="21649" y="22024"/>
                    <wp:lineTo x="21649" y="0"/>
                    <wp:lineTo x="0" y="0"/>
                  </wp:wrapPolygon>
                </wp:wrapThrough>
                <wp:docPr id="13" name="正方形/長方形 13"/>
                <wp:cNvGraphicFramePr/>
                <a:graphic xmlns:a="http://schemas.openxmlformats.org/drawingml/2006/main">
                  <a:graphicData uri="http://schemas.microsoft.com/office/word/2010/wordprocessingShape">
                    <wps:wsp>
                      <wps:cNvSpPr/>
                      <wps:spPr>
                        <a:xfrm>
                          <a:off x="0" y="0"/>
                          <a:ext cx="4219575" cy="4857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2332" w:rsidRPr="002B3D60" w:rsidRDefault="00CC2332" w:rsidP="00431416">
                            <w:pPr>
                              <w:spacing w:line="0" w:lineRule="atLeast"/>
                              <w:ind w:firstLineChars="300" w:firstLine="660"/>
                              <w:rPr>
                                <w:rFonts w:asciiTheme="minorEastAsia" w:hAnsiTheme="minorEastAsia"/>
                                <w:color w:val="000000" w:themeColor="text1"/>
                                <w:sz w:val="22"/>
                              </w:rPr>
                            </w:pPr>
                            <w:r w:rsidRPr="002B3D60">
                              <w:rPr>
                                <w:rFonts w:asciiTheme="minorEastAsia" w:hAnsiTheme="minorEastAsia" w:hint="eastAsia"/>
                                <w:color w:val="000000" w:themeColor="text1"/>
                                <w:sz w:val="22"/>
                              </w:rPr>
                              <w:t>ライフステージにおいて相応しい居住地のイメージ</w:t>
                            </w:r>
                          </w:p>
                          <w:p w:rsidR="00CC2332" w:rsidRPr="002B3D60" w:rsidRDefault="00CC2332" w:rsidP="00C90842">
                            <w:pPr>
                              <w:spacing w:line="0" w:lineRule="atLeast"/>
                              <w:jc w:val="center"/>
                              <w:rPr>
                                <w:color w:val="000000" w:themeColor="text1"/>
                              </w:rPr>
                            </w:pPr>
                            <w:r w:rsidRPr="002B3D60">
                              <w:rPr>
                                <w:rFonts w:asciiTheme="minorEastAsia" w:hAnsiTheme="minorEastAsia" w:hint="eastAsia"/>
                                <w:color w:val="000000" w:themeColor="text1"/>
                                <w:sz w:val="16"/>
                                <w:szCs w:val="16"/>
                              </w:rPr>
                              <w:t>（平成22年6月　国土交通省による「居住地域に関する意識調査」）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33" style="position:absolute;left:0;text-align:left;margin-left:162.75pt;margin-top:29.25pt;width:332.25pt;height:3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" filled="f" strokecolor="white [3212]" strokeweight="2pt">
                <v:textbox>
                  <w:txbxContent>
                    <w:p w:rsidR="003959E8" w:rsidRPr="002B3D60" w:rsidRDefault="003959E8" w:rsidP="00431416">
                      <w:pPr>
                        <w:spacing w:line="0" w:lineRule="atLeast"/>
                        <w:ind w:firstLineChars="300" w:firstLine="660"/>
                        <w:rPr>
                          <w:rFonts w:asciiTheme="minorEastAsia" w:hAnsiTheme="minorEastAsia"/>
                          <w:color w:val="000000" w:themeColor="text1"/>
                          <w:sz w:val="22"/>
                        </w:rPr>
                      </w:pPr>
                      <w:r w:rsidRPr="002B3D60">
                        <w:rPr>
                          <w:rFonts w:asciiTheme="minorEastAsia" w:hAnsiTheme="minorEastAsia" w:hint="eastAsia"/>
                          <w:color w:val="000000" w:themeColor="text1"/>
                          <w:sz w:val="22"/>
                        </w:rPr>
                        <w:t>ライフステージにおいて相応しい居住地のイメージ</w:t>
                      </w:r>
                    </w:p>
                    <w:p w:rsidR="003959E8" w:rsidRPr="002B3D60" w:rsidRDefault="003959E8" w:rsidP="00C90842">
                      <w:pPr>
                        <w:spacing w:line="0" w:lineRule="atLeast"/>
                        <w:jc w:val="center"/>
                        <w:rPr>
                          <w:color w:val="000000" w:themeColor="text1"/>
                        </w:rPr>
                      </w:pPr>
                      <w:r w:rsidRPr="002B3D60">
                        <w:rPr>
                          <w:rFonts w:asciiTheme="minorEastAsia" w:hAnsiTheme="minorEastAsia" w:hint="eastAsia"/>
                          <w:color w:val="000000" w:themeColor="text1"/>
                          <w:sz w:val="16"/>
                          <w:szCs w:val="16"/>
                        </w:rPr>
                        <w:t>（平成22年6月　国土交通省による「居住地域に関する意識調査」）</w:t>
                      </w:r>
                    </w:p>
                  </w:txbxContent>
                </v:textbox>
                <w10:wrap type="through"/>
              </v:rect>
            </w:pict>
          </mc:Fallback>
        </mc:AlternateContent>
      </w:r>
      <w:r w:rsidR="004B1651">
        <w:rPr>
          <w:rFonts w:hint="eastAsia"/>
        </w:rPr>
        <w:t>（</w:t>
      </w:r>
      <w:r w:rsidR="006F1B08">
        <w:rPr>
          <w:rFonts w:hint="eastAsia"/>
        </w:rPr>
        <w:t>３</w:t>
      </w:r>
      <w:r w:rsidR="004B1651">
        <w:rPr>
          <w:rFonts w:hint="eastAsia"/>
        </w:rPr>
        <w:t>）</w:t>
      </w:r>
      <w:r w:rsidR="002000BE">
        <w:rPr>
          <w:rFonts w:hint="eastAsia"/>
        </w:rPr>
        <w:t>中山間地域（</w:t>
      </w:r>
      <w:r w:rsidR="00F34EC1">
        <w:rPr>
          <w:rFonts w:hint="eastAsia"/>
          <w:sz w:val="22"/>
        </w:rPr>
        <w:t>大川地区</w:t>
      </w:r>
      <w:r w:rsidR="002000BE">
        <w:rPr>
          <w:rFonts w:hint="eastAsia"/>
          <w:sz w:val="22"/>
        </w:rPr>
        <w:t>）</w:t>
      </w:r>
      <w:r w:rsidR="00F34EC1">
        <w:rPr>
          <w:rFonts w:hint="eastAsia"/>
          <w:sz w:val="22"/>
        </w:rPr>
        <w:t>の高齢者と移住者の住み替え支援</w:t>
      </w:r>
    </w:p>
    <w:p w:rsidR="00976FE6" w:rsidRDefault="00C90842" w:rsidP="004B1651">
      <w:pPr>
        <w:ind w:firstLineChars="100" w:firstLine="220"/>
        <w:rPr>
          <w:sz w:val="22"/>
        </w:rPr>
      </w:pPr>
      <w:r>
        <w:rPr>
          <w:rFonts w:asciiTheme="minorEastAsia" w:hAnsiTheme="minorEastAsia"/>
          <w:noProof/>
          <w:sz w:val="22"/>
        </w:rPr>
        <w:drawing>
          <wp:anchor distT="0" distB="0" distL="114300" distR="114300" simplePos="0" relativeHeight="251680768" behindDoc="1" locked="0" layoutInCell="1" allowOverlap="1" wp14:anchorId="34E99B85" wp14:editId="01001C54">
            <wp:simplePos x="0" y="0"/>
            <wp:positionH relativeFrom="column">
              <wp:posOffset>2276475</wp:posOffset>
            </wp:positionH>
            <wp:positionV relativeFrom="paragraph">
              <wp:posOffset>628650</wp:posOffset>
            </wp:positionV>
            <wp:extent cx="3962400" cy="2038350"/>
            <wp:effectExtent l="0" t="0" r="0" b="0"/>
            <wp:wrapThrough wrapText="bothSides">
              <wp:wrapPolygon edited="0">
                <wp:start x="0" y="0"/>
                <wp:lineTo x="0" y="21398"/>
                <wp:lineTo x="21496" y="21398"/>
                <wp:lineTo x="21496"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651">
        <w:rPr>
          <w:rFonts w:asciiTheme="minorEastAsia" w:hAnsiTheme="minorEastAsia" w:hint="eastAsia"/>
          <w:sz w:val="22"/>
        </w:rPr>
        <w:t>国土交通省による「居住地域に関する意識調査」</w:t>
      </w:r>
      <w:r w:rsidR="009A58F4">
        <w:rPr>
          <w:rFonts w:asciiTheme="minorEastAsia" w:hAnsiTheme="minorEastAsia" w:hint="eastAsia"/>
          <w:sz w:val="22"/>
        </w:rPr>
        <w:t>（平成</w:t>
      </w:r>
      <w:r w:rsidR="00B952F6">
        <w:rPr>
          <w:rFonts w:asciiTheme="minorEastAsia" w:hAnsiTheme="minorEastAsia" w:hint="eastAsia"/>
          <w:sz w:val="22"/>
        </w:rPr>
        <w:t>22</w:t>
      </w:r>
      <w:r w:rsidR="009A58F4">
        <w:rPr>
          <w:rFonts w:asciiTheme="minorEastAsia" w:hAnsiTheme="minorEastAsia" w:hint="eastAsia"/>
          <w:sz w:val="22"/>
        </w:rPr>
        <w:t>年</w:t>
      </w:r>
      <w:r w:rsidR="00B952F6">
        <w:rPr>
          <w:rFonts w:asciiTheme="minorEastAsia" w:hAnsiTheme="minorEastAsia" w:hint="eastAsia"/>
          <w:sz w:val="22"/>
        </w:rPr>
        <w:t>6</w:t>
      </w:r>
      <w:r w:rsidR="009A58F4">
        <w:rPr>
          <w:rFonts w:asciiTheme="minorEastAsia" w:hAnsiTheme="minorEastAsia" w:hint="eastAsia"/>
          <w:sz w:val="22"/>
        </w:rPr>
        <w:t>月）</w:t>
      </w:r>
      <w:r w:rsidR="004B1651">
        <w:rPr>
          <w:rFonts w:asciiTheme="minorEastAsia" w:hAnsiTheme="minorEastAsia" w:hint="eastAsia"/>
          <w:sz w:val="22"/>
        </w:rPr>
        <w:t>によると、</w:t>
      </w:r>
      <w:r w:rsidR="004B1651">
        <w:rPr>
          <w:rFonts w:hint="eastAsia"/>
          <w:sz w:val="22"/>
        </w:rPr>
        <w:t>各ライフステージ（単身時、結婚後、子育て期、子供独立後、退職後、高齢期の</w:t>
      </w:r>
      <w:r w:rsidR="00B952F6">
        <w:rPr>
          <w:rFonts w:hint="eastAsia"/>
          <w:sz w:val="22"/>
        </w:rPr>
        <w:t>6</w:t>
      </w:r>
      <w:r w:rsidR="004B1651">
        <w:rPr>
          <w:rFonts w:hint="eastAsia"/>
          <w:sz w:val="22"/>
        </w:rPr>
        <w:t>つのライフステージを設定）において、それぞれに相応しいと感じる居住地（まちなかや都市の中心部、郊外部、田園・リゾート地、その他）について</w:t>
      </w:r>
      <w:r w:rsidR="00B952F6">
        <w:rPr>
          <w:rFonts w:hint="eastAsia"/>
          <w:sz w:val="22"/>
        </w:rPr>
        <w:t>調査した結果、ライフステージが進むにつれて</w:t>
      </w:r>
      <w:r w:rsidR="004B1651">
        <w:rPr>
          <w:rFonts w:hint="eastAsia"/>
          <w:sz w:val="22"/>
        </w:rPr>
        <w:t>「まちなかや都市の中心部」から「郊外部」、「田園・リゾート地」へ徐々に移行し、高齢期には、再び「まちなかや都市</w:t>
      </w:r>
      <w:r w:rsidR="00363021">
        <w:rPr>
          <w:rFonts w:hint="eastAsia"/>
          <w:sz w:val="22"/>
        </w:rPr>
        <w:t>の中心部」へ戻ってくる傾向が顕著にみられる</w:t>
      </w:r>
      <w:r w:rsidR="00B952F6">
        <w:rPr>
          <w:rFonts w:hint="eastAsia"/>
          <w:sz w:val="22"/>
        </w:rPr>
        <w:t>。この</w:t>
      </w:r>
      <w:r w:rsidR="00363021">
        <w:rPr>
          <w:rFonts w:hint="eastAsia"/>
          <w:sz w:val="22"/>
        </w:rPr>
        <w:t>ことから、</w:t>
      </w:r>
      <w:r w:rsidR="00540631">
        <w:rPr>
          <w:rFonts w:hint="eastAsia"/>
          <w:sz w:val="22"/>
        </w:rPr>
        <w:t>水俣市中心部に</w:t>
      </w:r>
      <w:r w:rsidR="00C36B3F">
        <w:rPr>
          <w:rFonts w:hint="eastAsia"/>
          <w:sz w:val="22"/>
        </w:rPr>
        <w:t>約５００件</w:t>
      </w:r>
      <w:r w:rsidR="00B952F6">
        <w:rPr>
          <w:rFonts w:hint="eastAsia"/>
          <w:sz w:val="22"/>
        </w:rPr>
        <w:t>ある空き家を活用し</w:t>
      </w:r>
      <w:r w:rsidR="00C36B3F">
        <w:rPr>
          <w:rFonts w:hint="eastAsia"/>
          <w:sz w:val="22"/>
        </w:rPr>
        <w:t>高齢者の住み替えを支援する</w:t>
      </w:r>
      <w:r w:rsidR="004B1651">
        <w:rPr>
          <w:rFonts w:hint="eastAsia"/>
          <w:sz w:val="22"/>
        </w:rPr>
        <w:t>。</w:t>
      </w:r>
    </w:p>
    <w:p w:rsidR="00B952F6" w:rsidRDefault="00B952F6" w:rsidP="004A0A75"/>
    <w:p w:rsidR="00633F3C" w:rsidRDefault="00540631" w:rsidP="004A0A75">
      <w:r>
        <w:rPr>
          <w:rFonts w:hint="eastAsia"/>
        </w:rPr>
        <w:t>（ａ）</w:t>
      </w:r>
      <w:r w:rsidR="008F4DD0">
        <w:rPr>
          <w:rFonts w:hint="eastAsia"/>
        </w:rPr>
        <w:t>中山間地域の高齢者</w:t>
      </w:r>
      <w:r w:rsidR="005A212F">
        <w:rPr>
          <w:rFonts w:hint="eastAsia"/>
        </w:rPr>
        <w:t>の住み替え</w:t>
      </w:r>
    </w:p>
    <w:p w:rsidR="0021078D" w:rsidRDefault="0021078D" w:rsidP="004A0A75">
      <w:r>
        <w:rPr>
          <w:rFonts w:hint="eastAsia"/>
        </w:rPr>
        <w:t xml:space="preserve">　中山間地域では、通院や買い物の時など生活するうえで不安を感じている高齢者は少なからず</w:t>
      </w:r>
      <w:r w:rsidR="005A212F">
        <w:rPr>
          <w:rFonts w:hint="eastAsia"/>
        </w:rPr>
        <w:t>いる</w:t>
      </w:r>
      <w:r>
        <w:rPr>
          <w:rFonts w:hint="eastAsia"/>
        </w:rPr>
        <w:t>と思われる。そのような高齢者への対応として、居住地域に関する意識調査結果からもあるように</w:t>
      </w:r>
      <w:r w:rsidR="005A212F">
        <w:rPr>
          <w:rFonts w:hint="eastAsia"/>
        </w:rPr>
        <w:t>、</w:t>
      </w:r>
      <w:r>
        <w:rPr>
          <w:rFonts w:hint="eastAsia"/>
        </w:rPr>
        <w:t>高齢</w:t>
      </w:r>
      <w:r>
        <w:rPr>
          <w:rFonts w:hint="eastAsia"/>
        </w:rPr>
        <w:lastRenderedPageBreak/>
        <w:t>期には、病院、福祉施設や商業施設が集まっている市中心部に</w:t>
      </w:r>
      <w:r w:rsidR="005A212F">
        <w:rPr>
          <w:rFonts w:hint="eastAsia"/>
        </w:rPr>
        <w:t>住み替える</w:t>
      </w:r>
      <w:r>
        <w:rPr>
          <w:rFonts w:hint="eastAsia"/>
        </w:rPr>
        <w:t>ことにより安心して生活できるものと考える。</w:t>
      </w:r>
    </w:p>
    <w:p w:rsidR="00263CAE" w:rsidRDefault="00060D2D" w:rsidP="004A0A75">
      <w:r w:rsidRPr="00F23ED8">
        <w:rPr>
          <w:noProof/>
        </w:rPr>
        <w:drawing>
          <wp:anchor distT="0" distB="0" distL="114300" distR="114300" simplePos="0" relativeHeight="251689984" behindDoc="1" locked="0" layoutInCell="1" allowOverlap="1" wp14:anchorId="3D48BD75" wp14:editId="2A990B7F">
            <wp:simplePos x="0" y="0"/>
            <wp:positionH relativeFrom="column">
              <wp:posOffset>2886075</wp:posOffset>
            </wp:positionH>
            <wp:positionV relativeFrom="paragraph">
              <wp:posOffset>-209550</wp:posOffset>
            </wp:positionV>
            <wp:extent cx="3209925" cy="2406650"/>
            <wp:effectExtent l="0" t="0" r="9525" b="0"/>
            <wp:wrapThrough wrapText="bothSides">
              <wp:wrapPolygon edited="0">
                <wp:start x="0" y="0"/>
                <wp:lineTo x="0" y="21372"/>
                <wp:lineTo x="21536" y="21372"/>
                <wp:lineTo x="21536"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209925" cy="2406650"/>
                    </a:xfrm>
                    <a:prstGeom prst="rect">
                      <a:avLst/>
                    </a:prstGeom>
                  </pic:spPr>
                </pic:pic>
              </a:graphicData>
            </a:graphic>
            <wp14:sizeRelH relativeFrom="page">
              <wp14:pctWidth>0</wp14:pctWidth>
            </wp14:sizeRelH>
            <wp14:sizeRelV relativeFrom="page">
              <wp14:pctHeight>0</wp14:pctHeight>
            </wp14:sizeRelV>
          </wp:anchor>
        </w:drawing>
      </w:r>
      <w:r w:rsidR="005A212F">
        <w:rPr>
          <w:rFonts w:hint="eastAsia"/>
        </w:rPr>
        <w:t xml:space="preserve">　そのような住み替</w:t>
      </w:r>
      <w:r w:rsidR="00403169">
        <w:rPr>
          <w:rFonts w:hint="eastAsia"/>
        </w:rPr>
        <w:t>えを支援するために、</w:t>
      </w:r>
      <w:r w:rsidR="00912A6E">
        <w:rPr>
          <w:rFonts w:hint="eastAsia"/>
        </w:rPr>
        <w:t>以下</w:t>
      </w:r>
      <w:r w:rsidR="00C36B3F">
        <w:rPr>
          <w:rFonts w:hint="eastAsia"/>
        </w:rPr>
        <w:t>の流れで実施する。</w:t>
      </w:r>
    </w:p>
    <w:p w:rsidR="00207FB4" w:rsidRDefault="00207FB4" w:rsidP="008F4DD0">
      <w:pPr>
        <w:pStyle w:val="a9"/>
        <w:numPr>
          <w:ilvl w:val="0"/>
          <w:numId w:val="3"/>
        </w:numPr>
        <w:ind w:leftChars="0"/>
      </w:pPr>
      <w:r>
        <w:rPr>
          <w:rFonts w:hint="eastAsia"/>
        </w:rPr>
        <w:t>中山間地域の高齢者から市中心部への住み替えの相談を受け付ける。</w:t>
      </w:r>
    </w:p>
    <w:p w:rsidR="008F4DD0" w:rsidRDefault="00AF0DE6" w:rsidP="008F4DD0">
      <w:pPr>
        <w:pStyle w:val="a9"/>
        <w:numPr>
          <w:ilvl w:val="0"/>
          <w:numId w:val="3"/>
        </w:numPr>
        <w:ind w:leftChars="0"/>
      </w:pPr>
      <w:r>
        <w:rPr>
          <w:rFonts w:hint="eastAsia"/>
        </w:rPr>
        <w:t>空き家バンク</w:t>
      </w:r>
      <w:r w:rsidR="00247EBF">
        <w:rPr>
          <w:rFonts w:hint="eastAsia"/>
        </w:rPr>
        <w:t>登録制度</w:t>
      </w:r>
      <w:r w:rsidR="00582C6B">
        <w:rPr>
          <w:rFonts w:hint="eastAsia"/>
        </w:rPr>
        <w:t>の中で</w:t>
      </w:r>
      <w:r>
        <w:rPr>
          <w:rFonts w:hint="eastAsia"/>
        </w:rPr>
        <w:t>、</w:t>
      </w:r>
      <w:r w:rsidR="00247EBF">
        <w:rPr>
          <w:rFonts w:hint="eastAsia"/>
        </w:rPr>
        <w:t>登録物件の中で特に</w:t>
      </w:r>
      <w:r w:rsidR="00FE5C12">
        <w:rPr>
          <w:rFonts w:hint="eastAsia"/>
        </w:rPr>
        <w:t>買い物、通院、福祉サービスの利用に便利な市中心部エリアにある</w:t>
      </w:r>
      <w:r w:rsidR="008F4DD0">
        <w:rPr>
          <w:rFonts w:hint="eastAsia"/>
        </w:rPr>
        <w:t>空き家</w:t>
      </w:r>
      <w:r w:rsidR="00C36B3F">
        <w:rPr>
          <w:rFonts w:hint="eastAsia"/>
        </w:rPr>
        <w:t>で</w:t>
      </w:r>
      <w:r w:rsidR="008E2E42">
        <w:rPr>
          <w:rFonts w:hint="eastAsia"/>
        </w:rPr>
        <w:t>高齢者向けにリフォーム</w:t>
      </w:r>
      <w:r w:rsidR="00C36B3F">
        <w:rPr>
          <w:rFonts w:hint="eastAsia"/>
        </w:rPr>
        <w:t>された住宅を「高齢者住み替え住宅」として登録する。空き家を高齢者向けに</w:t>
      </w:r>
      <w:r w:rsidR="00F1216A">
        <w:rPr>
          <w:rFonts w:hint="eastAsia"/>
        </w:rPr>
        <w:t>リフォーム</w:t>
      </w:r>
      <w:r w:rsidR="00C36B3F">
        <w:rPr>
          <w:rFonts w:hint="eastAsia"/>
        </w:rPr>
        <w:t>する際は市から経費の一部を補助し、リフォームを推進する。</w:t>
      </w:r>
    </w:p>
    <w:p w:rsidR="006B27A4" w:rsidRDefault="00C36B3F" w:rsidP="008F4DD0">
      <w:pPr>
        <w:pStyle w:val="a9"/>
        <w:numPr>
          <w:ilvl w:val="0"/>
          <w:numId w:val="3"/>
        </w:numPr>
        <w:ind w:leftChars="0"/>
      </w:pPr>
      <w:r>
        <w:rPr>
          <w:rFonts w:hint="eastAsia"/>
        </w:rPr>
        <w:t>「</w:t>
      </w:r>
      <w:r w:rsidR="00207FB4">
        <w:rPr>
          <w:rFonts w:hint="eastAsia"/>
        </w:rPr>
        <w:t>高齢者住み替え住宅</w:t>
      </w:r>
      <w:r>
        <w:rPr>
          <w:rFonts w:hint="eastAsia"/>
        </w:rPr>
        <w:t>」は</w:t>
      </w:r>
      <w:r w:rsidR="00207FB4">
        <w:rPr>
          <w:rFonts w:hint="eastAsia"/>
        </w:rPr>
        <w:t>市が借り上げ</w:t>
      </w:r>
      <w:r w:rsidR="00470A04">
        <w:rPr>
          <w:rFonts w:hint="eastAsia"/>
        </w:rPr>
        <w:t>、</w:t>
      </w:r>
      <w:r w:rsidR="008F4DD0">
        <w:rPr>
          <w:rFonts w:hint="eastAsia"/>
        </w:rPr>
        <w:t>市中心部</w:t>
      </w:r>
      <w:r w:rsidR="00483663">
        <w:rPr>
          <w:rFonts w:hint="eastAsia"/>
        </w:rPr>
        <w:t>への住み替え</w:t>
      </w:r>
      <w:r w:rsidR="00582C6B">
        <w:rPr>
          <w:rFonts w:hint="eastAsia"/>
        </w:rPr>
        <w:t>を希望する中山間地域の高齢者に</w:t>
      </w:r>
      <w:r w:rsidR="00207FB4">
        <w:rPr>
          <w:rFonts w:hint="eastAsia"/>
        </w:rPr>
        <w:t>提供</w:t>
      </w:r>
      <w:r w:rsidR="00582C6B">
        <w:rPr>
          <w:rFonts w:hint="eastAsia"/>
        </w:rPr>
        <w:t>する。</w:t>
      </w:r>
    </w:p>
    <w:p w:rsidR="00207FB4" w:rsidRDefault="00207FB4" w:rsidP="008F4DD0">
      <w:pPr>
        <w:pStyle w:val="a9"/>
        <w:numPr>
          <w:ilvl w:val="0"/>
          <w:numId w:val="3"/>
        </w:numPr>
        <w:ind w:leftChars="0"/>
      </w:pPr>
      <w:r>
        <w:rPr>
          <w:rFonts w:hint="eastAsia"/>
        </w:rPr>
        <w:t>「高齢者住み替え住宅」の使用料は、中山間地の高齢者が市へ支払い、を通しての</w:t>
      </w:r>
      <w:r w:rsidR="00C36B3F">
        <w:rPr>
          <w:rFonts w:hint="eastAsia"/>
        </w:rPr>
        <w:t>「高齢者住み替え住宅」の</w:t>
      </w:r>
      <w:r>
        <w:rPr>
          <w:rFonts w:hint="eastAsia"/>
        </w:rPr>
        <w:t>所有者へ支払う。</w:t>
      </w:r>
    </w:p>
    <w:p w:rsidR="00F1216A" w:rsidRDefault="00C36B3F" w:rsidP="00C36B3F">
      <w:pPr>
        <w:pStyle w:val="a9"/>
        <w:numPr>
          <w:ilvl w:val="0"/>
          <w:numId w:val="3"/>
        </w:numPr>
        <w:ind w:leftChars="0"/>
      </w:pPr>
      <w:r>
        <w:rPr>
          <w:rFonts w:hint="eastAsia"/>
        </w:rPr>
        <w:t>高齢者の自立度に応じて、</w:t>
      </w:r>
      <w:r w:rsidR="00582C6B">
        <w:rPr>
          <w:rFonts w:hint="eastAsia"/>
        </w:rPr>
        <w:t>市の委託事業として、</w:t>
      </w:r>
      <w:r w:rsidR="00F1216A">
        <w:rPr>
          <w:rFonts w:hint="eastAsia"/>
        </w:rPr>
        <w:t>社会福祉法人、社会福祉協議会</w:t>
      </w:r>
      <w:r w:rsidR="00582C6B">
        <w:rPr>
          <w:rFonts w:hint="eastAsia"/>
        </w:rPr>
        <w:t>、ＮＰＯ</w:t>
      </w:r>
      <w:r w:rsidR="00F1216A">
        <w:rPr>
          <w:rFonts w:hint="eastAsia"/>
        </w:rPr>
        <w:t>などが</w:t>
      </w:r>
      <w:r w:rsidR="00582C6B">
        <w:rPr>
          <w:rFonts w:hint="eastAsia"/>
        </w:rPr>
        <w:t>行う</w:t>
      </w:r>
      <w:r w:rsidR="00F1216A">
        <w:rPr>
          <w:rFonts w:hint="eastAsia"/>
        </w:rPr>
        <w:t>、高齢者の見守り、買い物支援、</w:t>
      </w:r>
      <w:r w:rsidR="00422930">
        <w:rPr>
          <w:rFonts w:hint="eastAsia"/>
        </w:rPr>
        <w:t>ごみ</w:t>
      </w:r>
      <w:r w:rsidR="00F1216A">
        <w:rPr>
          <w:rFonts w:hint="eastAsia"/>
        </w:rPr>
        <w:t>出し支援などの生活支援</w:t>
      </w:r>
      <w:r w:rsidR="00582C6B">
        <w:rPr>
          <w:rFonts w:hint="eastAsia"/>
        </w:rPr>
        <w:t>サービス</w:t>
      </w:r>
      <w:r w:rsidR="00F1216A">
        <w:rPr>
          <w:rFonts w:hint="eastAsia"/>
        </w:rPr>
        <w:t>も</w:t>
      </w:r>
      <w:r>
        <w:rPr>
          <w:rFonts w:hint="eastAsia"/>
        </w:rPr>
        <w:t>提供する</w:t>
      </w:r>
      <w:r w:rsidR="00582C6B">
        <w:rPr>
          <w:rFonts w:hint="eastAsia"/>
        </w:rPr>
        <w:t>。</w:t>
      </w:r>
    </w:p>
    <w:p w:rsidR="00431416" w:rsidRDefault="00431416" w:rsidP="00621094"/>
    <w:p w:rsidR="00422930" w:rsidRDefault="00431416" w:rsidP="00621094">
      <w:r>
        <w:rPr>
          <w:rFonts w:hint="eastAsia"/>
        </w:rPr>
        <w:t xml:space="preserve">高齢者向け住宅の例（国土交通省）　　　</w:t>
      </w:r>
      <w:r w:rsidR="00621094">
        <w:rPr>
          <w:rFonts w:hint="eastAsia"/>
          <w:sz w:val="22"/>
        </w:rPr>
        <w:t>水俣市内中心部の空き家の状況</w:t>
      </w:r>
      <w:r w:rsidR="00621094" w:rsidRPr="00621094">
        <w:rPr>
          <w:rFonts w:hint="eastAsia"/>
          <w:sz w:val="16"/>
          <w:szCs w:val="16"/>
        </w:rPr>
        <w:t>（平成</w:t>
      </w:r>
      <w:r w:rsidR="00621094" w:rsidRPr="00621094">
        <w:rPr>
          <w:rFonts w:hint="eastAsia"/>
          <w:sz w:val="16"/>
          <w:szCs w:val="16"/>
        </w:rPr>
        <w:t>21</w:t>
      </w:r>
      <w:r w:rsidR="00621094" w:rsidRPr="00621094">
        <w:rPr>
          <w:rFonts w:hint="eastAsia"/>
          <w:sz w:val="16"/>
          <w:szCs w:val="16"/>
        </w:rPr>
        <w:t>年</w:t>
      </w:r>
      <w:r w:rsidR="00621094" w:rsidRPr="00621094">
        <w:rPr>
          <w:rFonts w:hint="eastAsia"/>
          <w:sz w:val="16"/>
          <w:szCs w:val="16"/>
        </w:rPr>
        <w:t>6</w:t>
      </w:r>
      <w:r w:rsidR="00621094" w:rsidRPr="00621094">
        <w:rPr>
          <w:rFonts w:hint="eastAsia"/>
          <w:sz w:val="16"/>
          <w:szCs w:val="16"/>
        </w:rPr>
        <w:t>月　水俣市調査）</w:t>
      </w:r>
    </w:p>
    <w:p w:rsidR="002D3BAF" w:rsidRPr="00FE5C12" w:rsidRDefault="00FE5C12" w:rsidP="00FE5C12">
      <w:pPr>
        <w:widowControl/>
        <w:spacing w:line="288" w:lineRule="auto"/>
        <w:jc w:val="left"/>
        <w:rPr>
          <w:rFonts w:ascii="ＭＳ Ｐゴシック" w:eastAsia="ＭＳ Ｐゴシック" w:hAnsi="ＭＳ Ｐゴシック" w:cs="ＭＳ Ｐゴシック"/>
          <w:color w:val="333333"/>
          <w:kern w:val="0"/>
          <w:sz w:val="20"/>
          <w:szCs w:val="20"/>
        </w:rPr>
      </w:pPr>
      <w:r>
        <w:rPr>
          <w:rFonts w:ascii="ＭＳ Ｐゴシック" w:eastAsia="ＭＳ Ｐゴシック" w:hAnsi="ＭＳ Ｐゴシック" w:cs="ＭＳ Ｐゴシック"/>
          <w:noProof/>
          <w:color w:val="333333"/>
          <w:kern w:val="0"/>
          <w:sz w:val="20"/>
          <w:szCs w:val="20"/>
        </w:rPr>
        <w:drawing>
          <wp:inline distT="0" distB="0" distL="0" distR="0" wp14:anchorId="79A7B2B6" wp14:editId="317FF019">
            <wp:extent cx="1685925" cy="1869061"/>
            <wp:effectExtent l="0" t="0" r="0" b="0"/>
            <wp:docPr id="22" name="図 22" descr="http://www.satsuki-jutaku.jp/img/top/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g_1_1" descr="http://www.satsuki-jutaku.jp/img/top/mai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7055" cy="1870314"/>
                    </a:xfrm>
                    <a:prstGeom prst="rect">
                      <a:avLst/>
                    </a:prstGeom>
                    <a:noFill/>
                    <a:ln>
                      <a:noFill/>
                    </a:ln>
                  </pic:spPr>
                </pic:pic>
              </a:graphicData>
            </a:graphic>
          </wp:inline>
        </w:drawing>
      </w:r>
      <w:r w:rsidR="00A05DD5">
        <w:rPr>
          <w:rFonts w:ascii="ＭＳ Ｐゴシック" w:eastAsia="ＭＳ Ｐゴシック" w:hAnsi="ＭＳ Ｐゴシック" w:cs="ＭＳ Ｐゴシック" w:hint="eastAsia"/>
          <w:color w:val="333333"/>
          <w:kern w:val="0"/>
          <w:sz w:val="20"/>
          <w:szCs w:val="20"/>
        </w:rPr>
        <w:t xml:space="preserve">　</w:t>
      </w:r>
      <w:r w:rsidR="00431416">
        <w:rPr>
          <w:rFonts w:ascii="ＭＳ Ｐゴシック" w:eastAsia="ＭＳ Ｐゴシック" w:hAnsi="ＭＳ Ｐゴシック" w:cs="ＭＳ Ｐゴシック" w:hint="eastAsia"/>
          <w:color w:val="333333"/>
          <w:kern w:val="0"/>
          <w:sz w:val="20"/>
          <w:szCs w:val="20"/>
        </w:rPr>
        <w:t xml:space="preserve">　　　　　　　</w:t>
      </w:r>
      <w:r w:rsidR="00A05DD5">
        <w:rPr>
          <w:rFonts w:ascii="ＭＳ Ｐゴシック" w:eastAsia="ＭＳ Ｐゴシック" w:hAnsi="ＭＳ Ｐゴシック" w:cs="ＭＳ Ｐゴシック" w:hint="eastAsia"/>
          <w:color w:val="333333"/>
          <w:kern w:val="0"/>
          <w:sz w:val="20"/>
          <w:szCs w:val="20"/>
        </w:rPr>
        <w:t xml:space="preserve">　　　</w:t>
      </w:r>
      <w:r w:rsidR="00A05DD5">
        <w:rPr>
          <w:noProof/>
        </w:rPr>
        <w:drawing>
          <wp:inline distT="0" distB="0" distL="0" distR="0" wp14:anchorId="142AABDA" wp14:editId="440F8996">
            <wp:extent cx="3105150" cy="191297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643" t="4890" b="4076"/>
                    <a:stretch/>
                  </pic:blipFill>
                  <pic:spPr bwMode="auto">
                    <a:xfrm>
                      <a:off x="0" y="0"/>
                      <a:ext cx="3115180" cy="1919155"/>
                    </a:xfrm>
                    <a:prstGeom prst="rect">
                      <a:avLst/>
                    </a:prstGeom>
                    <a:ln>
                      <a:noFill/>
                    </a:ln>
                    <a:extLst>
                      <a:ext uri="{53640926-AAD7-44D8-BBD7-CCE9431645EC}">
                        <a14:shadowObscured xmlns:a14="http://schemas.microsoft.com/office/drawing/2010/main"/>
                      </a:ext>
                    </a:extLst>
                  </pic:spPr>
                </pic:pic>
              </a:graphicData>
            </a:graphic>
          </wp:inline>
        </w:drawing>
      </w:r>
    </w:p>
    <w:p w:rsidR="00676AC6" w:rsidRDefault="00676AC6" w:rsidP="00AF0DE6"/>
    <w:p w:rsidR="00AF0DE6" w:rsidRDefault="00540631" w:rsidP="00AF0DE6">
      <w:r>
        <w:rPr>
          <w:rFonts w:hint="eastAsia"/>
        </w:rPr>
        <w:t>（ｂ）</w:t>
      </w:r>
      <w:r w:rsidR="00363021">
        <w:rPr>
          <w:rFonts w:hint="eastAsia"/>
        </w:rPr>
        <w:t>移住希望者</w:t>
      </w:r>
      <w:r w:rsidR="00C36B3F">
        <w:rPr>
          <w:rFonts w:hint="eastAsia"/>
        </w:rPr>
        <w:t>の住み替え</w:t>
      </w:r>
    </w:p>
    <w:p w:rsidR="00A6319E" w:rsidRDefault="00A6319E" w:rsidP="00AF0DE6">
      <w:r>
        <w:rPr>
          <w:rFonts w:hint="eastAsia"/>
        </w:rPr>
        <w:t xml:space="preserve">　移住する際、まず問題となるのは住まいの確保であ</w:t>
      </w:r>
      <w:r w:rsidR="00912A6E">
        <w:rPr>
          <w:rFonts w:hint="eastAsia"/>
        </w:rPr>
        <w:t>り</w:t>
      </w:r>
      <w:r>
        <w:rPr>
          <w:rFonts w:hint="eastAsia"/>
        </w:rPr>
        <w:t>、</w:t>
      </w:r>
      <w:r w:rsidR="00912A6E">
        <w:rPr>
          <w:rFonts w:hint="eastAsia"/>
        </w:rPr>
        <w:t>移住希望者が入り口の段階で移住を断念することのないよう</w:t>
      </w:r>
      <w:r>
        <w:rPr>
          <w:rFonts w:hint="eastAsia"/>
        </w:rPr>
        <w:t>以下の</w:t>
      </w:r>
      <w:r w:rsidR="00912A6E">
        <w:rPr>
          <w:rFonts w:hint="eastAsia"/>
        </w:rPr>
        <w:t>流れで</w:t>
      </w:r>
      <w:r>
        <w:rPr>
          <w:rFonts w:hint="eastAsia"/>
        </w:rPr>
        <w:t>実施する。</w:t>
      </w:r>
    </w:p>
    <w:p w:rsidR="00207FB4" w:rsidRDefault="00207FB4" w:rsidP="00AF0DE6">
      <w:pPr>
        <w:pStyle w:val="a9"/>
        <w:numPr>
          <w:ilvl w:val="0"/>
          <w:numId w:val="4"/>
        </w:numPr>
        <w:ind w:leftChars="0"/>
      </w:pPr>
      <w:r>
        <w:rPr>
          <w:rFonts w:hint="eastAsia"/>
        </w:rPr>
        <w:t>移住希望者から中山間地への住み替えの相談を受け付ける。</w:t>
      </w:r>
    </w:p>
    <w:p w:rsidR="004A0A75" w:rsidRDefault="00AF0DE6" w:rsidP="00AF0DE6">
      <w:pPr>
        <w:pStyle w:val="a9"/>
        <w:numPr>
          <w:ilvl w:val="0"/>
          <w:numId w:val="4"/>
        </w:numPr>
        <w:ind w:leftChars="0"/>
      </w:pPr>
      <w:r>
        <w:rPr>
          <w:rFonts w:hint="eastAsia"/>
        </w:rPr>
        <w:t>中山間地域の高齢者が所有する住宅で住み替えにより</w:t>
      </w:r>
      <w:r w:rsidR="00483663">
        <w:rPr>
          <w:rFonts w:hint="eastAsia"/>
        </w:rPr>
        <w:t>空き家となった</w:t>
      </w:r>
      <w:r>
        <w:rPr>
          <w:rFonts w:hint="eastAsia"/>
        </w:rPr>
        <w:t>住宅</w:t>
      </w:r>
      <w:r w:rsidR="00FC2F4A">
        <w:rPr>
          <w:rFonts w:hint="eastAsia"/>
        </w:rPr>
        <w:t>を「田舎住み替え住宅」として</w:t>
      </w:r>
      <w:r w:rsidR="00483663">
        <w:rPr>
          <w:rFonts w:hint="eastAsia"/>
        </w:rPr>
        <w:t>空き家バンクに</w:t>
      </w:r>
      <w:r w:rsidR="00FC2F4A">
        <w:rPr>
          <w:rFonts w:hint="eastAsia"/>
        </w:rPr>
        <w:t>登録</w:t>
      </w:r>
      <w:r w:rsidR="003139F5">
        <w:rPr>
          <w:rFonts w:hint="eastAsia"/>
        </w:rPr>
        <w:t>する。</w:t>
      </w:r>
    </w:p>
    <w:p w:rsidR="00FC2F4A" w:rsidRDefault="00912A6E" w:rsidP="00AF0DE6">
      <w:pPr>
        <w:pStyle w:val="a9"/>
        <w:numPr>
          <w:ilvl w:val="0"/>
          <w:numId w:val="4"/>
        </w:numPr>
        <w:ind w:leftChars="0"/>
      </w:pPr>
      <w:r>
        <w:rPr>
          <w:rFonts w:hint="eastAsia"/>
        </w:rPr>
        <w:t>「</w:t>
      </w:r>
      <w:r w:rsidR="00483663">
        <w:rPr>
          <w:rFonts w:hint="eastAsia"/>
        </w:rPr>
        <w:t>田舎住み替え住宅</w:t>
      </w:r>
      <w:r>
        <w:rPr>
          <w:rFonts w:hint="eastAsia"/>
        </w:rPr>
        <w:t>」は市が借り上げ、移住</w:t>
      </w:r>
      <w:r w:rsidR="003139F5">
        <w:rPr>
          <w:rFonts w:hint="eastAsia"/>
        </w:rPr>
        <w:t>者へ</w:t>
      </w:r>
      <w:r>
        <w:rPr>
          <w:rFonts w:hint="eastAsia"/>
        </w:rPr>
        <w:t>提供する</w:t>
      </w:r>
      <w:r w:rsidR="003139F5">
        <w:rPr>
          <w:rFonts w:hint="eastAsia"/>
        </w:rPr>
        <w:t>。</w:t>
      </w:r>
    </w:p>
    <w:p w:rsidR="00363021" w:rsidRDefault="00912A6E" w:rsidP="00B952F6">
      <w:pPr>
        <w:pStyle w:val="a9"/>
        <w:numPr>
          <w:ilvl w:val="0"/>
          <w:numId w:val="4"/>
        </w:numPr>
        <w:ind w:leftChars="0"/>
      </w:pPr>
      <w:r>
        <w:rPr>
          <w:rFonts w:hint="eastAsia"/>
        </w:rPr>
        <w:lastRenderedPageBreak/>
        <w:t>「田舎住み替え住宅」の使用料は、移住者が市へ支払い、市から「田舎住み替え住宅」の所有者へ支払う。</w:t>
      </w:r>
    </w:p>
    <w:p w:rsidR="00363021" w:rsidRDefault="00540631" w:rsidP="00363021">
      <w:pPr>
        <w:ind w:firstLineChars="100" w:firstLine="210"/>
      </w:pPr>
      <w:r>
        <w:rPr>
          <w:rFonts w:hint="eastAsia"/>
        </w:rPr>
        <w:t>（ａ）</w:t>
      </w:r>
      <w:r w:rsidR="00363021">
        <w:rPr>
          <w:rFonts w:hint="eastAsia"/>
        </w:rPr>
        <w:t>と</w:t>
      </w:r>
      <w:r>
        <w:rPr>
          <w:rFonts w:hint="eastAsia"/>
        </w:rPr>
        <w:t>（ｂ）</w:t>
      </w:r>
      <w:r w:rsidR="0056395C">
        <w:rPr>
          <w:rFonts w:hint="eastAsia"/>
        </w:rPr>
        <w:t>の取組みにより</w:t>
      </w:r>
      <w:r w:rsidR="00912A6E">
        <w:rPr>
          <w:rFonts w:hint="eastAsia"/>
        </w:rPr>
        <w:t>中山間地域の世代交代が進</w:t>
      </w:r>
      <w:r w:rsidR="0056395C">
        <w:rPr>
          <w:rFonts w:hint="eastAsia"/>
        </w:rPr>
        <w:t>み、同時に家（資産）の継承にもつなげることが</w:t>
      </w:r>
      <w:r w:rsidR="00912A6E">
        <w:rPr>
          <w:rFonts w:hint="eastAsia"/>
        </w:rPr>
        <w:t>できる</w:t>
      </w:r>
      <w:r w:rsidR="003139F5">
        <w:rPr>
          <w:rFonts w:hint="eastAsia"/>
        </w:rPr>
        <w:t>。</w:t>
      </w:r>
    </w:p>
    <w:p w:rsidR="00363021" w:rsidRDefault="00763A72" w:rsidP="00363021">
      <w:r>
        <w:rPr>
          <w:rFonts w:hint="eastAsia"/>
        </w:rPr>
        <w:t>【期待される効果】</w:t>
      </w:r>
    </w:p>
    <w:p w:rsidR="008852D8" w:rsidRDefault="008852D8" w:rsidP="00363021">
      <w:r>
        <w:rPr>
          <w:rFonts w:hint="eastAsia"/>
        </w:rPr>
        <w:t>・</w:t>
      </w:r>
      <w:r w:rsidR="0056558A">
        <w:rPr>
          <w:rFonts w:hint="eastAsia"/>
        </w:rPr>
        <w:t>家（資産）の後継者づくり</w:t>
      </w:r>
    </w:p>
    <w:p w:rsidR="00763A72" w:rsidRDefault="008852D8" w:rsidP="00363021">
      <w:r>
        <w:rPr>
          <w:rFonts w:hint="eastAsia"/>
        </w:rPr>
        <w:t>・</w:t>
      </w:r>
      <w:r w:rsidR="0056558A">
        <w:rPr>
          <w:rFonts w:hint="eastAsia"/>
        </w:rPr>
        <w:t>移住者の住環境の確保</w:t>
      </w:r>
    </w:p>
    <w:p w:rsidR="00763A72" w:rsidRDefault="008852D8" w:rsidP="00363021">
      <w:r>
        <w:rPr>
          <w:rFonts w:hint="eastAsia"/>
        </w:rPr>
        <w:t>・</w:t>
      </w:r>
      <w:r w:rsidR="0056558A">
        <w:rPr>
          <w:rFonts w:hint="eastAsia"/>
        </w:rPr>
        <w:t>中心部にある空き家の有効活用</w:t>
      </w:r>
    </w:p>
    <w:p w:rsidR="00C90842" w:rsidRDefault="00C90842" w:rsidP="00363021"/>
    <w:p w:rsidR="00292D55" w:rsidRDefault="00C90842" w:rsidP="00FC2F4A">
      <w:r>
        <w:rPr>
          <w:noProof/>
        </w:rPr>
        <w:drawing>
          <wp:anchor distT="0" distB="0" distL="114300" distR="114300" simplePos="0" relativeHeight="251683840" behindDoc="1" locked="0" layoutInCell="1" allowOverlap="1" wp14:anchorId="35A3206D" wp14:editId="4E1FC6E5">
            <wp:simplePos x="0" y="0"/>
            <wp:positionH relativeFrom="column">
              <wp:posOffset>3533140</wp:posOffset>
            </wp:positionH>
            <wp:positionV relativeFrom="paragraph">
              <wp:posOffset>304800</wp:posOffset>
            </wp:positionV>
            <wp:extent cx="2486025" cy="334645"/>
            <wp:effectExtent l="0" t="0" r="9525" b="8255"/>
            <wp:wrapThrough wrapText="bothSides">
              <wp:wrapPolygon edited="0">
                <wp:start x="0" y="0"/>
                <wp:lineTo x="0" y="20903"/>
                <wp:lineTo x="21517" y="20903"/>
                <wp:lineTo x="21517" y="0"/>
                <wp:lineTo x="0" y="0"/>
              </wp:wrapPolygon>
            </wp:wrapThrough>
            <wp:docPr id="5" name="図 5" descr="社会に良質な住宅ストックを循環させる　JTIの「マイホーム借上げ制度」と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社会に良質な住宅ストックを循環させる　JTIの「マイホーム借上げ制度」と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602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021">
        <w:rPr>
          <w:rFonts w:hint="eastAsia"/>
        </w:rPr>
        <w:t>※</w:t>
      </w:r>
      <w:r w:rsidR="00292D55">
        <w:rPr>
          <w:rFonts w:hint="eastAsia"/>
        </w:rPr>
        <w:t>一般社団法人移住・住みかえ支援機構</w:t>
      </w:r>
      <w:r w:rsidR="00821CC5">
        <w:rPr>
          <w:rFonts w:hint="eastAsia"/>
        </w:rPr>
        <w:t>（ＪＴＩ）</w:t>
      </w:r>
      <w:r w:rsidR="00292D55">
        <w:rPr>
          <w:rFonts w:hint="eastAsia"/>
        </w:rPr>
        <w:t>で同様の制度「マイホーム借上げ制度」があり、行政の空き家バンクとの連携で実施すること</w:t>
      </w:r>
      <w:r w:rsidR="00540631">
        <w:rPr>
          <w:rFonts w:hint="eastAsia"/>
        </w:rPr>
        <w:t>も考えられる</w:t>
      </w:r>
      <w:r w:rsidR="00292D55">
        <w:rPr>
          <w:rFonts w:hint="eastAsia"/>
        </w:rPr>
        <w:t>。</w:t>
      </w:r>
    </w:p>
    <w:p w:rsidR="00E264A3" w:rsidRDefault="00C90842" w:rsidP="00FC2F4A">
      <w:r>
        <w:rPr>
          <w:noProof/>
          <w:szCs w:val="21"/>
        </w:rPr>
        <w:drawing>
          <wp:anchor distT="0" distB="0" distL="114300" distR="114300" simplePos="0" relativeHeight="251682816" behindDoc="1" locked="0" layoutInCell="1" allowOverlap="1" wp14:anchorId="4499D7CA" wp14:editId="5CF82EE8">
            <wp:simplePos x="0" y="0"/>
            <wp:positionH relativeFrom="column">
              <wp:posOffset>3155950</wp:posOffset>
            </wp:positionH>
            <wp:positionV relativeFrom="paragraph">
              <wp:posOffset>180975</wp:posOffset>
            </wp:positionV>
            <wp:extent cx="3095625" cy="1210945"/>
            <wp:effectExtent l="0" t="0" r="9525" b="8255"/>
            <wp:wrapThrough wrapText="bothSides">
              <wp:wrapPolygon edited="0">
                <wp:start x="0" y="0"/>
                <wp:lineTo x="0" y="21407"/>
                <wp:lineTo x="21534" y="21407"/>
                <wp:lineTo x="21534" y="0"/>
                <wp:lineTo x="0" y="0"/>
              </wp:wrapPolygon>
            </wp:wrapThrough>
            <wp:docPr id="6" name="図 6" descr="移住・住みかえ支援機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移住・住みかえ支援機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562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930">
        <w:rPr>
          <w:rFonts w:hint="eastAsia"/>
        </w:rPr>
        <w:t xml:space="preserve">　　　</w:t>
      </w:r>
    </w:p>
    <w:p w:rsidR="00E264A3" w:rsidRDefault="00E264A3" w:rsidP="00FC2F4A"/>
    <w:p w:rsidR="004D1964" w:rsidRDefault="004D1964" w:rsidP="004A0A75"/>
    <w:p w:rsidR="00C90842" w:rsidRDefault="00C90842" w:rsidP="004A0A75"/>
    <w:p w:rsidR="0056172E" w:rsidRDefault="0056172E" w:rsidP="004A0A75"/>
    <w:p w:rsidR="0056172E" w:rsidRDefault="0056172E" w:rsidP="00431416">
      <w:pPr>
        <w:ind w:firstLineChars="100" w:firstLine="210"/>
      </w:pPr>
    </w:p>
    <w:p w:rsidR="006471DB" w:rsidRDefault="006471DB" w:rsidP="00431416">
      <w:pPr>
        <w:ind w:firstLineChars="100" w:firstLine="210"/>
      </w:pPr>
      <w:r>
        <w:rPr>
          <w:rFonts w:hint="eastAsia"/>
        </w:rPr>
        <w:t>以上３つの政策を実施することにより、文化と資産の後継者を確保し</w:t>
      </w:r>
      <w:r w:rsidR="00431416">
        <w:rPr>
          <w:rFonts w:hint="eastAsia"/>
        </w:rPr>
        <w:t>、ひいては将来その後継者が村の将来を背負う人材へ育っていくことへつながっていくものと考える。</w:t>
      </w:r>
    </w:p>
    <w:p w:rsidR="006471DB" w:rsidRDefault="006471DB" w:rsidP="004A0A75"/>
    <w:p w:rsidR="00150C3E" w:rsidRPr="00150C3E" w:rsidRDefault="004B1651" w:rsidP="00F260A4">
      <w:pPr>
        <w:rPr>
          <w:b/>
        </w:rPr>
      </w:pPr>
      <w:r>
        <w:rPr>
          <w:rFonts w:hint="eastAsia"/>
          <w:b/>
        </w:rPr>
        <w:t>４．</w:t>
      </w:r>
      <w:r w:rsidR="006E042E">
        <w:rPr>
          <w:rFonts w:hint="eastAsia"/>
          <w:b/>
        </w:rPr>
        <w:t>まとめ</w:t>
      </w:r>
    </w:p>
    <w:p w:rsidR="00EE11BD" w:rsidRDefault="00EE11BD" w:rsidP="00EE11BD">
      <w:pPr>
        <w:autoSpaceDE w:val="0"/>
        <w:autoSpaceDN w:val="0"/>
        <w:adjustRightInd w:val="0"/>
        <w:ind w:firstLineChars="100" w:firstLine="220"/>
        <w:jc w:val="left"/>
        <w:rPr>
          <w:rFonts w:asciiTheme="minorEastAsia" w:hAnsiTheme="minorEastAsia" w:cs="MS-Mincho"/>
          <w:kern w:val="0"/>
          <w:sz w:val="22"/>
        </w:rPr>
      </w:pPr>
      <w:r w:rsidRPr="00EE11BD">
        <w:rPr>
          <w:rFonts w:asciiTheme="minorEastAsia" w:hAnsiTheme="minorEastAsia" w:cs="MS-Mincho" w:hint="eastAsia"/>
          <w:kern w:val="0"/>
          <w:sz w:val="22"/>
        </w:rPr>
        <w:t>平成</w:t>
      </w:r>
      <w:r w:rsidR="00763A72">
        <w:rPr>
          <w:rFonts w:asciiTheme="minorEastAsia" w:hAnsiTheme="minorEastAsia" w:cs="Century" w:hint="eastAsia"/>
          <w:kern w:val="0"/>
          <w:sz w:val="22"/>
        </w:rPr>
        <w:t>22</w:t>
      </w:r>
      <w:r w:rsidR="00821CC5">
        <w:rPr>
          <w:rFonts w:asciiTheme="minorEastAsia" w:hAnsiTheme="minorEastAsia" w:cs="Century"/>
          <w:kern w:val="0"/>
          <w:sz w:val="22"/>
        </w:rPr>
        <w:t>(</w:t>
      </w:r>
      <w:r w:rsidR="00F70EB3">
        <w:rPr>
          <w:rFonts w:asciiTheme="minorEastAsia" w:hAnsiTheme="minorEastAsia" w:cs="Century" w:hint="eastAsia"/>
          <w:kern w:val="0"/>
          <w:sz w:val="22"/>
        </w:rPr>
        <w:t>2010</w:t>
      </w:r>
      <w:r w:rsidRPr="00EE11BD">
        <w:rPr>
          <w:rFonts w:asciiTheme="minorEastAsia" w:hAnsiTheme="minorEastAsia" w:cs="Century"/>
          <w:kern w:val="0"/>
          <w:sz w:val="22"/>
        </w:rPr>
        <w:t>)</w:t>
      </w:r>
      <w:r w:rsidRPr="00EE11BD">
        <w:rPr>
          <w:rFonts w:asciiTheme="minorEastAsia" w:hAnsiTheme="minorEastAsia" w:cs="MS-Mincho" w:hint="eastAsia"/>
          <w:kern w:val="0"/>
          <w:sz w:val="22"/>
        </w:rPr>
        <w:t>年の日本の総人口は同年の国勢調査によれば</w:t>
      </w:r>
      <w:r w:rsidR="00821CC5">
        <w:rPr>
          <w:rFonts w:asciiTheme="minorEastAsia" w:hAnsiTheme="minorEastAsia" w:cs="Century" w:hint="eastAsia"/>
          <w:kern w:val="0"/>
          <w:sz w:val="22"/>
        </w:rPr>
        <w:t>１</w:t>
      </w:r>
      <w:r w:rsidRPr="00EE11BD">
        <w:rPr>
          <w:rFonts w:asciiTheme="minorEastAsia" w:hAnsiTheme="minorEastAsia" w:cs="MS-Mincho" w:hint="eastAsia"/>
          <w:kern w:val="0"/>
          <w:sz w:val="22"/>
        </w:rPr>
        <w:t>億</w:t>
      </w:r>
      <w:r w:rsidR="00F70EB3">
        <w:rPr>
          <w:rFonts w:asciiTheme="minorEastAsia" w:hAnsiTheme="minorEastAsia" w:cs="Century" w:hint="eastAsia"/>
          <w:kern w:val="0"/>
          <w:sz w:val="22"/>
        </w:rPr>
        <w:t>2</w:t>
      </w:r>
      <w:r w:rsidR="00236EDD">
        <w:rPr>
          <w:rFonts w:asciiTheme="minorEastAsia" w:hAnsiTheme="minorEastAsia" w:cs="MS-Mincho" w:hint="eastAsia"/>
          <w:kern w:val="0"/>
          <w:sz w:val="22"/>
        </w:rPr>
        <w:t>,</w:t>
      </w:r>
      <w:r w:rsidR="00F70EB3">
        <w:rPr>
          <w:rFonts w:asciiTheme="minorEastAsia" w:hAnsiTheme="minorEastAsia" w:cs="Century" w:hint="eastAsia"/>
          <w:kern w:val="0"/>
          <w:sz w:val="22"/>
        </w:rPr>
        <w:t>806</w:t>
      </w:r>
      <w:r w:rsidRPr="00EE11BD">
        <w:rPr>
          <w:rFonts w:asciiTheme="minorEastAsia" w:hAnsiTheme="minorEastAsia" w:cs="MS-Mincho" w:hint="eastAsia"/>
          <w:kern w:val="0"/>
          <w:sz w:val="22"/>
        </w:rPr>
        <w:t>万人であった。出生中位推計の結果に基づけば、この総人口は、以後長期の人口減少過程に入る。平成</w:t>
      </w:r>
      <w:r w:rsidR="00F70EB3">
        <w:rPr>
          <w:rFonts w:asciiTheme="minorEastAsia" w:hAnsiTheme="minorEastAsia" w:cs="Century" w:hint="eastAsia"/>
          <w:kern w:val="0"/>
          <w:sz w:val="22"/>
        </w:rPr>
        <w:t>42</w:t>
      </w:r>
      <w:r w:rsidRPr="00EE11BD">
        <w:rPr>
          <w:rFonts w:asciiTheme="minorEastAsia" w:hAnsiTheme="minorEastAsia" w:cs="Century"/>
          <w:kern w:val="0"/>
          <w:sz w:val="22"/>
        </w:rPr>
        <w:t>(</w:t>
      </w:r>
      <w:r w:rsidR="00F70EB3">
        <w:rPr>
          <w:rFonts w:asciiTheme="minorEastAsia" w:hAnsiTheme="minorEastAsia" w:cs="Century" w:hint="eastAsia"/>
          <w:kern w:val="0"/>
          <w:sz w:val="22"/>
        </w:rPr>
        <w:t>2030</w:t>
      </w:r>
      <w:r w:rsidRPr="00EE11BD">
        <w:rPr>
          <w:rFonts w:asciiTheme="minorEastAsia" w:hAnsiTheme="minorEastAsia" w:cs="Century"/>
          <w:kern w:val="0"/>
          <w:sz w:val="22"/>
        </w:rPr>
        <w:t>)</w:t>
      </w:r>
      <w:r w:rsidRPr="00EE11BD">
        <w:rPr>
          <w:rFonts w:asciiTheme="minorEastAsia" w:hAnsiTheme="minorEastAsia" w:cs="MS-Mincho" w:hint="eastAsia"/>
          <w:kern w:val="0"/>
          <w:sz w:val="22"/>
        </w:rPr>
        <w:t>年の</w:t>
      </w:r>
      <w:r w:rsidRPr="00EE11BD">
        <w:rPr>
          <w:rFonts w:asciiTheme="minorEastAsia" w:hAnsiTheme="minorEastAsia" w:cs="Century"/>
          <w:kern w:val="0"/>
          <w:sz w:val="22"/>
        </w:rPr>
        <w:t xml:space="preserve">1 </w:t>
      </w:r>
      <w:r w:rsidRPr="00EE11BD">
        <w:rPr>
          <w:rFonts w:asciiTheme="minorEastAsia" w:hAnsiTheme="minorEastAsia" w:cs="MS-Mincho" w:hint="eastAsia"/>
          <w:kern w:val="0"/>
          <w:sz w:val="22"/>
        </w:rPr>
        <w:t>億</w:t>
      </w:r>
      <w:r w:rsidR="00236EDD">
        <w:rPr>
          <w:rFonts w:asciiTheme="minorEastAsia" w:hAnsiTheme="minorEastAsia" w:cs="MS-Mincho" w:hint="eastAsia"/>
          <w:kern w:val="0"/>
          <w:sz w:val="22"/>
        </w:rPr>
        <w:t>1,662</w:t>
      </w:r>
      <w:r w:rsidRPr="00EE11BD">
        <w:rPr>
          <w:rFonts w:asciiTheme="minorEastAsia" w:hAnsiTheme="minorEastAsia" w:cs="MS-Mincho" w:hint="eastAsia"/>
          <w:kern w:val="0"/>
          <w:sz w:val="22"/>
        </w:rPr>
        <w:t>万人を経て、平成</w:t>
      </w:r>
      <w:r w:rsidR="00F70EB3">
        <w:rPr>
          <w:rFonts w:asciiTheme="minorEastAsia" w:hAnsiTheme="minorEastAsia" w:cs="Century" w:hint="eastAsia"/>
          <w:kern w:val="0"/>
          <w:sz w:val="22"/>
        </w:rPr>
        <w:t>60</w:t>
      </w:r>
      <w:r w:rsidRPr="00EE11BD">
        <w:rPr>
          <w:rFonts w:asciiTheme="minorEastAsia" w:hAnsiTheme="minorEastAsia" w:cs="Century"/>
          <w:kern w:val="0"/>
          <w:sz w:val="22"/>
        </w:rPr>
        <w:t>(</w:t>
      </w:r>
      <w:r w:rsidR="00F70EB3">
        <w:rPr>
          <w:rFonts w:asciiTheme="minorEastAsia" w:hAnsiTheme="minorEastAsia" w:cs="Century" w:hint="eastAsia"/>
          <w:kern w:val="0"/>
          <w:sz w:val="22"/>
        </w:rPr>
        <w:t>2048</w:t>
      </w:r>
      <w:r w:rsidRPr="00EE11BD">
        <w:rPr>
          <w:rFonts w:asciiTheme="minorEastAsia" w:hAnsiTheme="minorEastAsia" w:cs="Century"/>
          <w:kern w:val="0"/>
          <w:sz w:val="22"/>
        </w:rPr>
        <w:t>)</w:t>
      </w:r>
      <w:r w:rsidRPr="00EE11BD">
        <w:rPr>
          <w:rFonts w:asciiTheme="minorEastAsia" w:hAnsiTheme="minorEastAsia" w:cs="MS-Mincho" w:hint="eastAsia"/>
          <w:kern w:val="0"/>
          <w:sz w:val="22"/>
        </w:rPr>
        <w:t>年には</w:t>
      </w:r>
      <w:r w:rsidR="00821CC5">
        <w:rPr>
          <w:rFonts w:asciiTheme="minorEastAsia" w:hAnsiTheme="minorEastAsia" w:cs="Century" w:hint="eastAsia"/>
          <w:kern w:val="0"/>
          <w:sz w:val="22"/>
        </w:rPr>
        <w:t>１</w:t>
      </w:r>
      <w:r w:rsidRPr="00EE11BD">
        <w:rPr>
          <w:rFonts w:asciiTheme="minorEastAsia" w:hAnsiTheme="minorEastAsia" w:cs="MS-Mincho" w:hint="eastAsia"/>
          <w:kern w:val="0"/>
          <w:sz w:val="22"/>
        </w:rPr>
        <w:t>億人を割って</w:t>
      </w:r>
      <w:r w:rsidR="00F70EB3">
        <w:rPr>
          <w:rFonts w:asciiTheme="minorEastAsia" w:hAnsiTheme="minorEastAsia" w:cs="Century" w:hint="eastAsia"/>
          <w:kern w:val="0"/>
          <w:sz w:val="22"/>
        </w:rPr>
        <w:t>9</w:t>
      </w:r>
      <w:r w:rsidR="00236EDD">
        <w:rPr>
          <w:rFonts w:asciiTheme="minorEastAsia" w:hAnsiTheme="minorEastAsia" w:cs="MS-Mincho" w:hint="eastAsia"/>
          <w:kern w:val="0"/>
          <w:sz w:val="22"/>
        </w:rPr>
        <w:t>,</w:t>
      </w:r>
      <w:r w:rsidR="00F70EB3">
        <w:rPr>
          <w:rFonts w:asciiTheme="minorEastAsia" w:hAnsiTheme="minorEastAsia" w:cs="Century" w:hint="eastAsia"/>
          <w:kern w:val="0"/>
          <w:sz w:val="22"/>
        </w:rPr>
        <w:t>913</w:t>
      </w:r>
      <w:r w:rsidRPr="00EE11BD">
        <w:rPr>
          <w:rFonts w:asciiTheme="minorEastAsia" w:hAnsiTheme="minorEastAsia" w:cs="MS-Mincho" w:hint="eastAsia"/>
          <w:kern w:val="0"/>
          <w:sz w:val="22"/>
        </w:rPr>
        <w:t>万人となり、平成</w:t>
      </w:r>
      <w:r w:rsidR="00F70EB3">
        <w:rPr>
          <w:rFonts w:asciiTheme="minorEastAsia" w:hAnsiTheme="minorEastAsia" w:cs="Century" w:hint="eastAsia"/>
          <w:kern w:val="0"/>
          <w:sz w:val="22"/>
        </w:rPr>
        <w:t>72</w:t>
      </w:r>
      <w:r w:rsidRPr="00EE11BD">
        <w:rPr>
          <w:rFonts w:asciiTheme="minorEastAsia" w:hAnsiTheme="minorEastAsia" w:cs="Century"/>
          <w:kern w:val="0"/>
          <w:sz w:val="22"/>
        </w:rPr>
        <w:t>(</w:t>
      </w:r>
      <w:r w:rsidR="00F70EB3">
        <w:rPr>
          <w:rFonts w:asciiTheme="minorEastAsia" w:hAnsiTheme="minorEastAsia" w:cs="Century" w:hint="eastAsia"/>
          <w:kern w:val="0"/>
          <w:sz w:val="22"/>
        </w:rPr>
        <w:t>2060</w:t>
      </w:r>
      <w:r w:rsidRPr="00EE11BD">
        <w:rPr>
          <w:rFonts w:asciiTheme="minorEastAsia" w:hAnsiTheme="minorEastAsia" w:cs="Century"/>
          <w:kern w:val="0"/>
          <w:sz w:val="22"/>
        </w:rPr>
        <w:t>)</w:t>
      </w:r>
      <w:r w:rsidRPr="00EE11BD">
        <w:rPr>
          <w:rFonts w:asciiTheme="minorEastAsia" w:hAnsiTheme="minorEastAsia" w:cs="MS-Mincho" w:hint="eastAsia"/>
          <w:kern w:val="0"/>
          <w:sz w:val="22"/>
        </w:rPr>
        <w:t>年には</w:t>
      </w:r>
      <w:r w:rsidR="00F70EB3">
        <w:rPr>
          <w:rFonts w:asciiTheme="minorEastAsia" w:hAnsiTheme="minorEastAsia" w:cs="Century" w:hint="eastAsia"/>
          <w:kern w:val="0"/>
          <w:sz w:val="22"/>
        </w:rPr>
        <w:t>8</w:t>
      </w:r>
      <w:r w:rsidR="00236EDD">
        <w:rPr>
          <w:rFonts w:asciiTheme="minorEastAsia" w:hAnsiTheme="minorEastAsia" w:cs="MS-Mincho" w:hint="eastAsia"/>
          <w:kern w:val="0"/>
          <w:sz w:val="22"/>
        </w:rPr>
        <w:t>,</w:t>
      </w:r>
      <w:r w:rsidR="00F70EB3">
        <w:rPr>
          <w:rFonts w:asciiTheme="minorEastAsia" w:hAnsiTheme="minorEastAsia" w:cs="Century" w:hint="eastAsia"/>
          <w:kern w:val="0"/>
          <w:sz w:val="22"/>
        </w:rPr>
        <w:t>674</w:t>
      </w:r>
      <w:r w:rsidR="005D5127">
        <w:rPr>
          <w:rFonts w:asciiTheme="minorEastAsia" w:hAnsiTheme="minorEastAsia" w:cs="MS-Mincho" w:hint="eastAsia"/>
          <w:kern w:val="0"/>
          <w:sz w:val="22"/>
        </w:rPr>
        <w:t>万人になるものと推計されている。</w:t>
      </w:r>
    </w:p>
    <w:p w:rsidR="0056172E" w:rsidRDefault="00150F84" w:rsidP="00A50244">
      <w:pPr>
        <w:autoSpaceDE w:val="0"/>
        <w:autoSpaceDN w:val="0"/>
        <w:adjustRightInd w:val="0"/>
        <w:jc w:val="left"/>
        <w:rPr>
          <w:rFonts w:asciiTheme="minorEastAsia" w:hAnsiTheme="minorEastAsia" w:cs="MS-Mincho"/>
          <w:kern w:val="0"/>
          <w:sz w:val="22"/>
        </w:rPr>
      </w:pPr>
      <w:r>
        <w:rPr>
          <w:rFonts w:asciiTheme="minorEastAsia" w:hAnsiTheme="minorEastAsia" w:cs="MS-Mincho" w:hint="eastAsia"/>
          <w:kern w:val="0"/>
          <w:sz w:val="22"/>
        </w:rPr>
        <w:t xml:space="preserve">　このような人口減少下では、</w:t>
      </w:r>
      <w:r w:rsidR="006152F4">
        <w:rPr>
          <w:rFonts w:asciiTheme="minorEastAsia" w:hAnsiTheme="minorEastAsia" w:cs="MS-Mincho" w:hint="eastAsia"/>
          <w:kern w:val="0"/>
          <w:sz w:val="22"/>
        </w:rPr>
        <w:t>田舎に未来がないように思</w:t>
      </w:r>
      <w:r w:rsidR="0072316A">
        <w:rPr>
          <w:rFonts w:asciiTheme="minorEastAsia" w:hAnsiTheme="minorEastAsia" w:cs="MS-Mincho" w:hint="eastAsia"/>
          <w:kern w:val="0"/>
          <w:sz w:val="22"/>
        </w:rPr>
        <w:t>われる</w:t>
      </w:r>
      <w:r w:rsidR="00025E2C">
        <w:rPr>
          <w:rFonts w:asciiTheme="minorEastAsia" w:hAnsiTheme="minorEastAsia" w:cs="MS-Mincho" w:hint="eastAsia"/>
          <w:kern w:val="0"/>
          <w:sz w:val="22"/>
        </w:rPr>
        <w:t>かもしれないが、</w:t>
      </w:r>
      <w:r w:rsidR="0072316A">
        <w:rPr>
          <w:rFonts w:asciiTheme="minorEastAsia" w:hAnsiTheme="minorEastAsia" w:cs="MS-Mincho" w:hint="eastAsia"/>
          <w:kern w:val="0"/>
          <w:sz w:val="22"/>
        </w:rPr>
        <w:t>近年</w:t>
      </w:r>
      <w:r w:rsidR="00347D29">
        <w:rPr>
          <w:rFonts w:hint="eastAsia"/>
          <w:sz w:val="22"/>
        </w:rPr>
        <w:t>ライフスタイルが</w:t>
      </w:r>
      <w:r w:rsidR="006152F4">
        <w:rPr>
          <w:rFonts w:hint="eastAsia"/>
          <w:sz w:val="22"/>
        </w:rPr>
        <w:t>多様化</w:t>
      </w:r>
      <w:r w:rsidR="00347D29">
        <w:rPr>
          <w:rFonts w:hint="eastAsia"/>
          <w:sz w:val="22"/>
        </w:rPr>
        <w:t>していることや昨年の東日本大震災を契機として</w:t>
      </w:r>
      <w:r w:rsidR="006152F4">
        <w:rPr>
          <w:rFonts w:hint="eastAsia"/>
          <w:sz w:val="22"/>
        </w:rPr>
        <w:t>生活の場を都会ではなく田舎に求める人が確実に増えてきていることから</w:t>
      </w:r>
      <w:r w:rsidR="0072316A">
        <w:rPr>
          <w:rFonts w:hint="eastAsia"/>
          <w:sz w:val="22"/>
        </w:rPr>
        <w:t>、まだ</w:t>
      </w:r>
      <w:r w:rsidR="006152F4">
        <w:rPr>
          <w:rFonts w:hint="eastAsia"/>
          <w:sz w:val="22"/>
        </w:rPr>
        <w:t>田舎にも可能性は残っている</w:t>
      </w:r>
      <w:r w:rsidR="00347D29">
        <w:rPr>
          <w:rFonts w:hint="eastAsia"/>
          <w:sz w:val="22"/>
        </w:rPr>
        <w:t>と</w:t>
      </w:r>
      <w:r w:rsidR="00EF30A3">
        <w:rPr>
          <w:rFonts w:hint="eastAsia"/>
          <w:sz w:val="22"/>
        </w:rPr>
        <w:t>思われる。</w:t>
      </w:r>
    </w:p>
    <w:p w:rsidR="0056172E" w:rsidRDefault="00EF30A3" w:rsidP="0056172E">
      <w:pPr>
        <w:autoSpaceDE w:val="0"/>
        <w:autoSpaceDN w:val="0"/>
        <w:adjustRightInd w:val="0"/>
        <w:ind w:firstLineChars="100" w:firstLine="220"/>
        <w:jc w:val="left"/>
        <w:rPr>
          <w:rFonts w:asciiTheme="minorEastAsia" w:hAnsiTheme="minorEastAsia" w:cs="MS-Mincho"/>
          <w:kern w:val="0"/>
          <w:sz w:val="22"/>
        </w:rPr>
      </w:pPr>
      <w:r>
        <w:rPr>
          <w:rFonts w:asciiTheme="minorEastAsia" w:hAnsiTheme="minorEastAsia" w:cs="MS-Mincho" w:hint="eastAsia"/>
          <w:kern w:val="0"/>
          <w:sz w:val="22"/>
        </w:rPr>
        <w:t>このような時にこそ</w:t>
      </w:r>
      <w:r w:rsidR="003959E8">
        <w:rPr>
          <w:rFonts w:asciiTheme="minorEastAsia" w:hAnsiTheme="minorEastAsia" w:cs="MS-Mincho" w:hint="eastAsia"/>
          <w:kern w:val="0"/>
          <w:sz w:val="22"/>
        </w:rPr>
        <w:t>、日本に数多くある田舎の中で大川地区を選んでもらう</w:t>
      </w:r>
      <w:bookmarkStart w:id="0" w:name="_GoBack"/>
      <w:bookmarkEnd w:id="0"/>
      <w:r w:rsidR="003959E8">
        <w:rPr>
          <w:rFonts w:asciiTheme="minorEastAsia" w:hAnsiTheme="minorEastAsia" w:cs="MS-Mincho" w:hint="eastAsia"/>
          <w:kern w:val="0"/>
          <w:sz w:val="22"/>
        </w:rPr>
        <w:t>ために</w:t>
      </w:r>
      <w:r w:rsidR="00A67BE2">
        <w:rPr>
          <w:rFonts w:asciiTheme="minorEastAsia" w:hAnsiTheme="minorEastAsia" w:cs="MS-Mincho" w:hint="eastAsia"/>
          <w:kern w:val="0"/>
          <w:sz w:val="22"/>
        </w:rPr>
        <w:t>全国でも</w:t>
      </w:r>
      <w:r w:rsidR="00082E0F">
        <w:rPr>
          <w:rFonts w:asciiTheme="minorEastAsia" w:hAnsiTheme="minorEastAsia" w:cs="MS-Mincho" w:hint="eastAsia"/>
          <w:kern w:val="0"/>
          <w:sz w:val="22"/>
        </w:rPr>
        <w:t>特色ある活動を行っている村丸ごと生活博物館という資源を最大限に活用したプロモーション活動</w:t>
      </w:r>
      <w:r>
        <w:rPr>
          <w:rFonts w:asciiTheme="minorEastAsia" w:hAnsiTheme="minorEastAsia" w:cs="MS-Mincho" w:hint="eastAsia"/>
          <w:kern w:val="0"/>
          <w:sz w:val="22"/>
        </w:rPr>
        <w:t>を実施していく</w:t>
      </w:r>
      <w:r w:rsidR="00082E0F">
        <w:rPr>
          <w:rFonts w:asciiTheme="minorEastAsia" w:hAnsiTheme="minorEastAsia" w:cs="MS-Mincho" w:hint="eastAsia"/>
          <w:kern w:val="0"/>
          <w:sz w:val="22"/>
        </w:rPr>
        <w:t>が重要となってくる。</w:t>
      </w:r>
    </w:p>
    <w:p w:rsidR="00A374F3" w:rsidRDefault="006152F4" w:rsidP="00A63C67">
      <w:pPr>
        <w:autoSpaceDE w:val="0"/>
        <w:autoSpaceDN w:val="0"/>
        <w:adjustRightInd w:val="0"/>
        <w:ind w:firstLineChars="100" w:firstLine="220"/>
        <w:jc w:val="left"/>
        <w:rPr>
          <w:rFonts w:asciiTheme="minorEastAsia" w:hAnsiTheme="minorEastAsia" w:cs="MS-Mincho" w:hint="eastAsia"/>
          <w:kern w:val="0"/>
          <w:sz w:val="22"/>
        </w:rPr>
      </w:pPr>
      <w:r>
        <w:rPr>
          <w:rFonts w:asciiTheme="minorEastAsia" w:hAnsiTheme="minorEastAsia" w:cs="MS-Mincho" w:hint="eastAsia"/>
          <w:kern w:val="0"/>
          <w:sz w:val="22"/>
        </w:rPr>
        <w:t>このプロモーション活動により、</w:t>
      </w:r>
      <w:r w:rsidR="00A63C67">
        <w:rPr>
          <w:rFonts w:hint="eastAsia"/>
          <w:sz w:val="22"/>
        </w:rPr>
        <w:t>地域に貢献したい、やりたいことがあるとい</w:t>
      </w:r>
      <w:r w:rsidR="00EF30A3">
        <w:rPr>
          <w:rFonts w:hint="eastAsia"/>
          <w:sz w:val="22"/>
        </w:rPr>
        <w:t>った目的をもった移住希望者</w:t>
      </w:r>
      <w:r w:rsidR="00CC2332">
        <w:rPr>
          <w:rFonts w:hint="eastAsia"/>
          <w:sz w:val="22"/>
        </w:rPr>
        <w:t>に</w:t>
      </w:r>
      <w:r w:rsidR="00EF30A3">
        <w:rPr>
          <w:rFonts w:hint="eastAsia"/>
          <w:sz w:val="22"/>
        </w:rPr>
        <w:t>この</w:t>
      </w:r>
      <w:r w:rsidR="00A67BE2">
        <w:rPr>
          <w:rFonts w:asciiTheme="minorEastAsia" w:hAnsiTheme="minorEastAsia" w:cs="MS-Mincho" w:hint="eastAsia"/>
          <w:kern w:val="0"/>
          <w:sz w:val="22"/>
        </w:rPr>
        <w:t>大川地区</w:t>
      </w:r>
      <w:r w:rsidR="00A374F3">
        <w:rPr>
          <w:rFonts w:asciiTheme="minorEastAsia" w:hAnsiTheme="minorEastAsia" w:cs="MS-Mincho" w:hint="eastAsia"/>
          <w:kern w:val="0"/>
          <w:sz w:val="22"/>
        </w:rPr>
        <w:t>を選</w:t>
      </w:r>
      <w:r w:rsidR="00CC2332">
        <w:rPr>
          <w:rFonts w:asciiTheme="minorEastAsia" w:hAnsiTheme="minorEastAsia" w:cs="MS-Mincho" w:hint="eastAsia"/>
          <w:kern w:val="0"/>
          <w:sz w:val="22"/>
        </w:rPr>
        <w:t>んでもらい</w:t>
      </w:r>
      <w:r>
        <w:rPr>
          <w:rFonts w:asciiTheme="minorEastAsia" w:hAnsiTheme="minorEastAsia" w:cs="MS-Mincho" w:hint="eastAsia"/>
          <w:kern w:val="0"/>
          <w:sz w:val="22"/>
        </w:rPr>
        <w:t>、移住後</w:t>
      </w:r>
      <w:r w:rsidR="00A374F3">
        <w:rPr>
          <w:rFonts w:asciiTheme="minorEastAsia" w:hAnsiTheme="minorEastAsia" w:cs="MS-Mincho" w:hint="eastAsia"/>
          <w:kern w:val="0"/>
          <w:sz w:val="22"/>
        </w:rPr>
        <w:t>も、</w:t>
      </w:r>
      <w:r w:rsidR="007E0583">
        <w:rPr>
          <w:rFonts w:asciiTheme="minorEastAsia" w:hAnsiTheme="minorEastAsia" w:cs="MS-Mincho" w:hint="eastAsia"/>
          <w:kern w:val="0"/>
          <w:sz w:val="22"/>
        </w:rPr>
        <w:t>「</w:t>
      </w:r>
      <w:r w:rsidR="00A374F3">
        <w:rPr>
          <w:rFonts w:hint="eastAsia"/>
          <w:sz w:val="22"/>
        </w:rPr>
        <w:t>移住推進協議会</w:t>
      </w:r>
      <w:r w:rsidR="007E0583">
        <w:rPr>
          <w:rFonts w:hint="eastAsia"/>
          <w:sz w:val="22"/>
        </w:rPr>
        <w:t>」</w:t>
      </w:r>
      <w:r w:rsidR="00A374F3">
        <w:rPr>
          <w:rFonts w:hint="eastAsia"/>
          <w:sz w:val="22"/>
        </w:rPr>
        <w:t>と</w:t>
      </w:r>
      <w:r w:rsidR="007E0583">
        <w:rPr>
          <w:rFonts w:hint="eastAsia"/>
          <w:sz w:val="22"/>
        </w:rPr>
        <w:t>「</w:t>
      </w:r>
      <w:r w:rsidR="00A374F3">
        <w:rPr>
          <w:rFonts w:hint="eastAsia"/>
          <w:sz w:val="22"/>
        </w:rPr>
        <w:t>市</w:t>
      </w:r>
      <w:r w:rsidR="007E0583">
        <w:rPr>
          <w:rFonts w:hint="eastAsia"/>
          <w:sz w:val="22"/>
        </w:rPr>
        <w:t>」</w:t>
      </w:r>
      <w:r w:rsidR="00A374F3">
        <w:rPr>
          <w:rFonts w:hint="eastAsia"/>
          <w:sz w:val="22"/>
        </w:rPr>
        <w:t>と既存の</w:t>
      </w:r>
      <w:r w:rsidR="007E0583">
        <w:rPr>
          <w:rFonts w:hint="eastAsia"/>
          <w:sz w:val="22"/>
        </w:rPr>
        <w:t>「</w:t>
      </w:r>
      <w:r w:rsidR="00A374F3">
        <w:rPr>
          <w:rFonts w:hint="eastAsia"/>
          <w:sz w:val="22"/>
        </w:rPr>
        <w:t>移住者ネットワーク</w:t>
      </w:r>
      <w:r w:rsidR="007E0583">
        <w:rPr>
          <w:rFonts w:hint="eastAsia"/>
          <w:sz w:val="22"/>
        </w:rPr>
        <w:t>」</w:t>
      </w:r>
      <w:r w:rsidR="00A374F3">
        <w:rPr>
          <w:rFonts w:hint="eastAsia"/>
          <w:sz w:val="22"/>
        </w:rPr>
        <w:t>が移住者の</w:t>
      </w:r>
      <w:r w:rsidR="00A374F3">
        <w:rPr>
          <w:rFonts w:asciiTheme="minorEastAsia" w:hAnsiTheme="minorEastAsia" w:cs="MS-Mincho" w:hint="eastAsia"/>
          <w:kern w:val="0"/>
          <w:sz w:val="22"/>
        </w:rPr>
        <w:t>住まい、仕事など</w:t>
      </w:r>
      <w:r w:rsidR="007E0583">
        <w:rPr>
          <w:rFonts w:asciiTheme="minorEastAsia" w:hAnsiTheme="minorEastAsia" w:cs="MS-Mincho" w:hint="eastAsia"/>
          <w:kern w:val="0"/>
          <w:sz w:val="22"/>
        </w:rPr>
        <w:t>の幅広い支援</w:t>
      </w:r>
      <w:r w:rsidR="00A374F3">
        <w:rPr>
          <w:rFonts w:asciiTheme="minorEastAsia" w:hAnsiTheme="minorEastAsia" w:cs="MS-Mincho" w:hint="eastAsia"/>
          <w:kern w:val="0"/>
          <w:sz w:val="22"/>
        </w:rPr>
        <w:t>を</w:t>
      </w:r>
      <w:r w:rsidR="007E0583">
        <w:rPr>
          <w:rFonts w:asciiTheme="minorEastAsia" w:hAnsiTheme="minorEastAsia" w:cs="MS-Mincho" w:hint="eastAsia"/>
          <w:kern w:val="0"/>
          <w:sz w:val="22"/>
        </w:rPr>
        <w:t>行う</w:t>
      </w:r>
      <w:r w:rsidR="00A63C67">
        <w:rPr>
          <w:rFonts w:asciiTheme="minorEastAsia" w:hAnsiTheme="minorEastAsia" w:cs="MS-Mincho" w:hint="eastAsia"/>
          <w:kern w:val="0"/>
          <w:sz w:val="22"/>
        </w:rPr>
        <w:t>こと</w:t>
      </w:r>
      <w:r w:rsidR="00A374F3">
        <w:rPr>
          <w:rFonts w:asciiTheme="minorEastAsia" w:hAnsiTheme="minorEastAsia" w:cs="MS-Mincho" w:hint="eastAsia"/>
          <w:kern w:val="0"/>
          <w:sz w:val="22"/>
        </w:rPr>
        <w:t>で</w:t>
      </w:r>
      <w:r w:rsidR="00082E0F">
        <w:rPr>
          <w:rFonts w:asciiTheme="minorEastAsia" w:hAnsiTheme="minorEastAsia" w:cs="MS-Mincho" w:hint="eastAsia"/>
          <w:kern w:val="0"/>
          <w:sz w:val="22"/>
        </w:rPr>
        <w:t>定住化</w:t>
      </w:r>
      <w:r w:rsidR="00A374F3">
        <w:rPr>
          <w:rFonts w:asciiTheme="minorEastAsia" w:hAnsiTheme="minorEastAsia" w:cs="MS-Mincho" w:hint="eastAsia"/>
          <w:kern w:val="0"/>
          <w:sz w:val="22"/>
        </w:rPr>
        <w:t>を図っていかなければならない。</w:t>
      </w:r>
    </w:p>
    <w:p w:rsidR="00704D9A" w:rsidRDefault="007E0583" w:rsidP="00A63C67">
      <w:pPr>
        <w:autoSpaceDE w:val="0"/>
        <w:autoSpaceDN w:val="0"/>
        <w:adjustRightInd w:val="0"/>
        <w:ind w:firstLineChars="100" w:firstLine="220"/>
        <w:jc w:val="left"/>
        <w:rPr>
          <w:rFonts w:asciiTheme="minorEastAsia" w:hAnsiTheme="minorEastAsia" w:cs="MS-Mincho"/>
          <w:kern w:val="0"/>
          <w:sz w:val="22"/>
        </w:rPr>
      </w:pPr>
      <w:r>
        <w:rPr>
          <w:rFonts w:asciiTheme="minorEastAsia" w:hAnsiTheme="minorEastAsia" w:cs="MS-Mincho" w:hint="eastAsia"/>
          <w:kern w:val="0"/>
          <w:sz w:val="22"/>
        </w:rPr>
        <w:t>以上のような取り組みを長期</w:t>
      </w:r>
      <w:r w:rsidR="004F5036">
        <w:rPr>
          <w:rFonts w:asciiTheme="minorEastAsia" w:hAnsiTheme="minorEastAsia" w:cs="MS-Mincho" w:hint="eastAsia"/>
          <w:kern w:val="0"/>
          <w:sz w:val="22"/>
        </w:rPr>
        <w:t>的かつ継続的に行うことで</w:t>
      </w:r>
      <w:r w:rsidR="00A67BE2">
        <w:rPr>
          <w:rFonts w:asciiTheme="minorEastAsia" w:hAnsiTheme="minorEastAsia" w:cs="MS-Mincho" w:hint="eastAsia"/>
          <w:kern w:val="0"/>
          <w:sz w:val="22"/>
        </w:rPr>
        <w:t>移住者</w:t>
      </w:r>
      <w:r w:rsidR="004F5036">
        <w:rPr>
          <w:rFonts w:asciiTheme="minorEastAsia" w:hAnsiTheme="minorEastAsia" w:cs="MS-Mincho" w:hint="eastAsia"/>
          <w:kern w:val="0"/>
          <w:sz w:val="22"/>
        </w:rPr>
        <w:t>が現れ、</w:t>
      </w:r>
      <w:r w:rsidR="00A67BE2">
        <w:rPr>
          <w:rFonts w:asciiTheme="minorEastAsia" w:hAnsiTheme="minorEastAsia" w:cs="MS-Mincho" w:hint="eastAsia"/>
          <w:kern w:val="0"/>
          <w:sz w:val="22"/>
        </w:rPr>
        <w:t>新たな村づくり</w:t>
      </w:r>
      <w:r w:rsidR="004F5036">
        <w:rPr>
          <w:rFonts w:asciiTheme="minorEastAsia" w:hAnsiTheme="minorEastAsia" w:cs="MS-Mincho" w:hint="eastAsia"/>
          <w:kern w:val="0"/>
          <w:sz w:val="22"/>
        </w:rPr>
        <w:t>が進み</w:t>
      </w:r>
      <w:r w:rsidR="00422068">
        <w:rPr>
          <w:rFonts w:asciiTheme="minorEastAsia" w:hAnsiTheme="minorEastAsia" w:cs="MS-Mincho" w:hint="eastAsia"/>
          <w:kern w:val="0"/>
          <w:sz w:val="22"/>
        </w:rPr>
        <w:t>、</w:t>
      </w:r>
      <w:r w:rsidR="000C564F">
        <w:rPr>
          <w:rFonts w:asciiTheme="minorEastAsia" w:hAnsiTheme="minorEastAsia" w:cs="MS-Mincho" w:hint="eastAsia"/>
          <w:kern w:val="0"/>
          <w:sz w:val="22"/>
        </w:rPr>
        <w:t>将来にわたって</w:t>
      </w:r>
      <w:r w:rsidR="00A63C67">
        <w:rPr>
          <w:rFonts w:asciiTheme="minorEastAsia" w:hAnsiTheme="minorEastAsia" w:cs="MS-Mincho" w:hint="eastAsia"/>
          <w:kern w:val="0"/>
          <w:sz w:val="22"/>
        </w:rPr>
        <w:t>元気で活力のある村として</w:t>
      </w:r>
      <w:r w:rsidR="00082E0F">
        <w:rPr>
          <w:rFonts w:asciiTheme="minorEastAsia" w:hAnsiTheme="minorEastAsia" w:cs="MS-Mincho" w:hint="eastAsia"/>
          <w:kern w:val="0"/>
          <w:sz w:val="22"/>
        </w:rPr>
        <w:t>存</w:t>
      </w:r>
      <w:r w:rsidR="00922AFA">
        <w:rPr>
          <w:rFonts w:asciiTheme="minorEastAsia" w:hAnsiTheme="minorEastAsia" w:cs="MS-Mincho" w:hint="eastAsia"/>
          <w:kern w:val="0"/>
          <w:sz w:val="22"/>
        </w:rPr>
        <w:t>続して行ける</w:t>
      </w:r>
      <w:r w:rsidR="000C564F">
        <w:rPr>
          <w:rFonts w:asciiTheme="minorEastAsia" w:hAnsiTheme="minorEastAsia" w:cs="MS-Mincho" w:hint="eastAsia"/>
          <w:kern w:val="0"/>
          <w:sz w:val="22"/>
        </w:rPr>
        <w:t>ことを期待している。</w:t>
      </w:r>
    </w:p>
    <w:p w:rsidR="006E042E" w:rsidRPr="005272AA" w:rsidRDefault="006E042E" w:rsidP="00862010">
      <w:pPr>
        <w:autoSpaceDE w:val="0"/>
        <w:autoSpaceDN w:val="0"/>
        <w:adjustRightInd w:val="0"/>
        <w:jc w:val="left"/>
        <w:rPr>
          <w:rFonts w:asciiTheme="minorEastAsia" w:hAnsiTheme="minorEastAsia" w:cs="MS-Mincho"/>
          <w:kern w:val="0"/>
          <w:sz w:val="22"/>
        </w:rPr>
      </w:pPr>
    </w:p>
    <w:p w:rsidR="00862010" w:rsidRPr="00862010" w:rsidRDefault="00862010" w:rsidP="00862010">
      <w:pPr>
        <w:autoSpaceDE w:val="0"/>
        <w:autoSpaceDN w:val="0"/>
        <w:adjustRightInd w:val="0"/>
        <w:ind w:firstLineChars="100" w:firstLine="220"/>
        <w:jc w:val="left"/>
        <w:rPr>
          <w:rFonts w:asciiTheme="minorEastAsia" w:hAnsiTheme="minorEastAsia" w:cs="MS-Mincho"/>
          <w:kern w:val="0"/>
          <w:sz w:val="22"/>
        </w:rPr>
      </w:pPr>
      <w:r w:rsidRPr="00862010">
        <w:rPr>
          <w:rFonts w:asciiTheme="minorEastAsia" w:hAnsiTheme="minorEastAsia" w:cs="MS-Mincho" w:hint="eastAsia"/>
          <w:kern w:val="0"/>
          <w:sz w:val="22"/>
        </w:rPr>
        <w:t>最後に</w:t>
      </w:r>
      <w:r>
        <w:rPr>
          <w:rFonts w:asciiTheme="minorEastAsia" w:hAnsiTheme="minorEastAsia" w:cs="MS-Mincho" w:hint="eastAsia"/>
          <w:kern w:val="0"/>
          <w:sz w:val="22"/>
        </w:rPr>
        <w:t>なりますが、</w:t>
      </w:r>
      <w:r w:rsidRPr="00862010">
        <w:rPr>
          <w:rFonts w:asciiTheme="minorEastAsia" w:hAnsiTheme="minorEastAsia" w:cs="MS-Mincho" w:hint="eastAsia"/>
          <w:kern w:val="0"/>
          <w:sz w:val="22"/>
        </w:rPr>
        <w:t>今回の提案にあたり、</w:t>
      </w:r>
      <w:r w:rsidRPr="00862010">
        <w:rPr>
          <w:rFonts w:asciiTheme="minorEastAsia" w:hAnsiTheme="minorEastAsia" w:cs="ＭＳ Ｐゴシック" w:hint="eastAsia"/>
          <w:color w:val="000000"/>
          <w:sz w:val="22"/>
        </w:rPr>
        <w:t>熊本大学政策創造研究教育センターの指導教員の先生方</w:t>
      </w:r>
      <w:r>
        <w:rPr>
          <w:rFonts w:asciiTheme="minorEastAsia" w:hAnsiTheme="minorEastAsia" w:cs="ＭＳ Ｐゴシック" w:hint="eastAsia"/>
          <w:color w:val="000000"/>
          <w:sz w:val="22"/>
        </w:rPr>
        <w:t>には半年</w:t>
      </w:r>
      <w:r w:rsidR="00D619FA">
        <w:rPr>
          <w:rFonts w:asciiTheme="minorEastAsia" w:hAnsiTheme="minorEastAsia" w:cs="ＭＳ Ｐゴシック" w:hint="eastAsia"/>
          <w:color w:val="000000"/>
          <w:sz w:val="22"/>
        </w:rPr>
        <w:t>間</w:t>
      </w:r>
      <w:r>
        <w:rPr>
          <w:rFonts w:asciiTheme="minorEastAsia" w:hAnsiTheme="minorEastAsia" w:cs="ＭＳ Ｐゴシック" w:hint="eastAsia"/>
          <w:color w:val="000000"/>
          <w:sz w:val="22"/>
        </w:rPr>
        <w:t>にわたり多くの御指導をいただきましたことに改めて御礼申し上げます。</w:t>
      </w:r>
    </w:p>
    <w:sectPr w:rsidR="00862010" w:rsidRPr="00862010" w:rsidSect="00644947">
      <w:footerReference w:type="default" r:id="rId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332" w:rsidRDefault="00CC2332" w:rsidP="00002031">
      <w:r>
        <w:separator/>
      </w:r>
    </w:p>
  </w:endnote>
  <w:endnote w:type="continuationSeparator" w:id="0">
    <w:p w:rsidR="00CC2332" w:rsidRDefault="00CC2332" w:rsidP="00002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明朝">
    <w:altName w:val="CRＣ＆Ｇブーケ"/>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Mincho">
    <w:altName w:val="CRＣ＆Ｇブーケ"/>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306899"/>
      <w:docPartObj>
        <w:docPartGallery w:val="Page Numbers (Bottom of Page)"/>
        <w:docPartUnique/>
      </w:docPartObj>
    </w:sdtPr>
    <w:sdtContent>
      <w:p w:rsidR="00CC2332" w:rsidRDefault="00CC2332">
        <w:pPr>
          <w:pStyle w:val="a6"/>
          <w:jc w:val="center"/>
        </w:pPr>
        <w:r>
          <w:fldChar w:fldCharType="begin"/>
        </w:r>
        <w:r>
          <w:instrText>PAGE   \* MERGEFORMAT</w:instrText>
        </w:r>
        <w:r>
          <w:fldChar w:fldCharType="separate"/>
        </w:r>
        <w:r w:rsidR="0072316A" w:rsidRPr="0072316A">
          <w:rPr>
            <w:noProof/>
            <w:lang w:val="ja-JP"/>
          </w:rPr>
          <w:t>8</w:t>
        </w:r>
        <w:r>
          <w:fldChar w:fldCharType="end"/>
        </w:r>
      </w:p>
    </w:sdtContent>
  </w:sdt>
  <w:p w:rsidR="00CC2332" w:rsidRDefault="00CC233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332" w:rsidRDefault="00CC2332" w:rsidP="00002031">
      <w:r>
        <w:separator/>
      </w:r>
    </w:p>
  </w:footnote>
  <w:footnote w:type="continuationSeparator" w:id="0">
    <w:p w:rsidR="00CC2332" w:rsidRDefault="00CC2332" w:rsidP="000020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878DA"/>
    <w:multiLevelType w:val="hybridMultilevel"/>
    <w:tmpl w:val="D6F89CA2"/>
    <w:lvl w:ilvl="0" w:tplc="07C222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7EC74B5"/>
    <w:multiLevelType w:val="hybridMultilevel"/>
    <w:tmpl w:val="8AD0EBAA"/>
    <w:lvl w:ilvl="0" w:tplc="E32EE46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B1466C6"/>
    <w:multiLevelType w:val="hybridMultilevel"/>
    <w:tmpl w:val="693A2D02"/>
    <w:lvl w:ilvl="0" w:tplc="FC4CA438">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3E47CBF"/>
    <w:multiLevelType w:val="hybridMultilevel"/>
    <w:tmpl w:val="3A068132"/>
    <w:lvl w:ilvl="0" w:tplc="9CE8FE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4236CFD"/>
    <w:multiLevelType w:val="hybridMultilevel"/>
    <w:tmpl w:val="D7DE011E"/>
    <w:lvl w:ilvl="0" w:tplc="02408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C596EE3"/>
    <w:multiLevelType w:val="hybridMultilevel"/>
    <w:tmpl w:val="0F408018"/>
    <w:lvl w:ilvl="0" w:tplc="BBEAB224">
      <w:start w:val="2"/>
      <w:numFmt w:val="decimalFullWidth"/>
      <w:lvlText w:val="（%1）"/>
      <w:lvlJc w:val="left"/>
      <w:pPr>
        <w:ind w:left="720" w:hanging="720"/>
      </w:pPr>
      <w:rPr>
        <w:rFonts w:hint="default"/>
      </w:rPr>
    </w:lvl>
    <w:lvl w:ilvl="1" w:tplc="904E95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98A6C8C"/>
    <w:multiLevelType w:val="hybridMultilevel"/>
    <w:tmpl w:val="7FFED6D8"/>
    <w:lvl w:ilvl="0" w:tplc="9FC6DC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961307B"/>
    <w:multiLevelType w:val="hybridMultilevel"/>
    <w:tmpl w:val="008AED7E"/>
    <w:lvl w:ilvl="0" w:tplc="2D92819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0FE4D18"/>
    <w:multiLevelType w:val="hybridMultilevel"/>
    <w:tmpl w:val="4FC2570C"/>
    <w:lvl w:ilvl="0" w:tplc="34C6E8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3725551"/>
    <w:multiLevelType w:val="hybridMultilevel"/>
    <w:tmpl w:val="741A9EFA"/>
    <w:lvl w:ilvl="0" w:tplc="5816CB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09A16DF"/>
    <w:multiLevelType w:val="hybridMultilevel"/>
    <w:tmpl w:val="DD6C0310"/>
    <w:lvl w:ilvl="0" w:tplc="38B60F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6"/>
  </w:num>
  <w:num w:numId="4">
    <w:abstractNumId w:val="8"/>
  </w:num>
  <w:num w:numId="5">
    <w:abstractNumId w:val="4"/>
  </w:num>
  <w:num w:numId="6">
    <w:abstractNumId w:val="9"/>
  </w:num>
  <w:num w:numId="7">
    <w:abstractNumId w:val="1"/>
  </w:num>
  <w:num w:numId="8">
    <w:abstractNumId w:val="0"/>
  </w:num>
  <w:num w:numId="9">
    <w:abstractNumId w:val="3"/>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733"/>
    <w:rsid w:val="00002031"/>
    <w:rsid w:val="00025E2C"/>
    <w:rsid w:val="000260CD"/>
    <w:rsid w:val="0002718C"/>
    <w:rsid w:val="00027230"/>
    <w:rsid w:val="00057439"/>
    <w:rsid w:val="00060D2D"/>
    <w:rsid w:val="000809B7"/>
    <w:rsid w:val="00082E0F"/>
    <w:rsid w:val="00097EE7"/>
    <w:rsid w:val="000B21FC"/>
    <w:rsid w:val="000B4350"/>
    <w:rsid w:val="000C268D"/>
    <w:rsid w:val="000C38E2"/>
    <w:rsid w:val="000C564F"/>
    <w:rsid w:val="000F1ECE"/>
    <w:rsid w:val="00116198"/>
    <w:rsid w:val="00135955"/>
    <w:rsid w:val="00150C3E"/>
    <w:rsid w:val="00150F84"/>
    <w:rsid w:val="001809B9"/>
    <w:rsid w:val="001B323A"/>
    <w:rsid w:val="001C1E62"/>
    <w:rsid w:val="001C26A4"/>
    <w:rsid w:val="001E2242"/>
    <w:rsid w:val="002000BE"/>
    <w:rsid w:val="00203515"/>
    <w:rsid w:val="00207FB4"/>
    <w:rsid w:val="0021078D"/>
    <w:rsid w:val="002221F5"/>
    <w:rsid w:val="00236EDD"/>
    <w:rsid w:val="00247EBF"/>
    <w:rsid w:val="00251F2A"/>
    <w:rsid w:val="00263CAE"/>
    <w:rsid w:val="0026667F"/>
    <w:rsid w:val="002739E8"/>
    <w:rsid w:val="00274EAD"/>
    <w:rsid w:val="002770B5"/>
    <w:rsid w:val="002921DC"/>
    <w:rsid w:val="00292D55"/>
    <w:rsid w:val="00294B32"/>
    <w:rsid w:val="002A6188"/>
    <w:rsid w:val="002B3D60"/>
    <w:rsid w:val="002B7BC9"/>
    <w:rsid w:val="002D3BAF"/>
    <w:rsid w:val="00301B4B"/>
    <w:rsid w:val="003139F5"/>
    <w:rsid w:val="00334AC0"/>
    <w:rsid w:val="0033679D"/>
    <w:rsid w:val="00347350"/>
    <w:rsid w:val="00347D29"/>
    <w:rsid w:val="00363021"/>
    <w:rsid w:val="00387ADE"/>
    <w:rsid w:val="003959E8"/>
    <w:rsid w:val="003B50BB"/>
    <w:rsid w:val="003C00B0"/>
    <w:rsid w:val="003F1EB4"/>
    <w:rsid w:val="003F5455"/>
    <w:rsid w:val="00403169"/>
    <w:rsid w:val="0041043C"/>
    <w:rsid w:val="00417BE1"/>
    <w:rsid w:val="00422068"/>
    <w:rsid w:val="00422930"/>
    <w:rsid w:val="00431416"/>
    <w:rsid w:val="00451350"/>
    <w:rsid w:val="00470A04"/>
    <w:rsid w:val="00473198"/>
    <w:rsid w:val="00483663"/>
    <w:rsid w:val="00483D77"/>
    <w:rsid w:val="0048471A"/>
    <w:rsid w:val="004A0A75"/>
    <w:rsid w:val="004B1651"/>
    <w:rsid w:val="004B6D66"/>
    <w:rsid w:val="004C7EE4"/>
    <w:rsid w:val="004D1964"/>
    <w:rsid w:val="004D735A"/>
    <w:rsid w:val="004F0E29"/>
    <w:rsid w:val="004F5036"/>
    <w:rsid w:val="00501C7A"/>
    <w:rsid w:val="00515CAD"/>
    <w:rsid w:val="005236F5"/>
    <w:rsid w:val="00527164"/>
    <w:rsid w:val="005272AA"/>
    <w:rsid w:val="00527F30"/>
    <w:rsid w:val="00540631"/>
    <w:rsid w:val="005472F5"/>
    <w:rsid w:val="0056172E"/>
    <w:rsid w:val="0056395C"/>
    <w:rsid w:val="0056558A"/>
    <w:rsid w:val="00570F97"/>
    <w:rsid w:val="005773AD"/>
    <w:rsid w:val="00582C6B"/>
    <w:rsid w:val="00583A95"/>
    <w:rsid w:val="00593938"/>
    <w:rsid w:val="005A212F"/>
    <w:rsid w:val="005A336D"/>
    <w:rsid w:val="005D5127"/>
    <w:rsid w:val="005F0823"/>
    <w:rsid w:val="005F797A"/>
    <w:rsid w:val="006152F4"/>
    <w:rsid w:val="00621094"/>
    <w:rsid w:val="00633F3C"/>
    <w:rsid w:val="006377B8"/>
    <w:rsid w:val="006378D6"/>
    <w:rsid w:val="00644947"/>
    <w:rsid w:val="006471DB"/>
    <w:rsid w:val="00676AC6"/>
    <w:rsid w:val="00696733"/>
    <w:rsid w:val="006A04F3"/>
    <w:rsid w:val="006A7AD2"/>
    <w:rsid w:val="006B27A4"/>
    <w:rsid w:val="006E042E"/>
    <w:rsid w:val="006E3741"/>
    <w:rsid w:val="006F1B08"/>
    <w:rsid w:val="00704D9A"/>
    <w:rsid w:val="0072316A"/>
    <w:rsid w:val="00730D58"/>
    <w:rsid w:val="0073245E"/>
    <w:rsid w:val="00734534"/>
    <w:rsid w:val="00735438"/>
    <w:rsid w:val="00745717"/>
    <w:rsid w:val="00763A72"/>
    <w:rsid w:val="00774D84"/>
    <w:rsid w:val="00786FA8"/>
    <w:rsid w:val="00795B1F"/>
    <w:rsid w:val="007B52DC"/>
    <w:rsid w:val="007C6B7F"/>
    <w:rsid w:val="007E0583"/>
    <w:rsid w:val="007E6841"/>
    <w:rsid w:val="00821CC5"/>
    <w:rsid w:val="00862010"/>
    <w:rsid w:val="00864109"/>
    <w:rsid w:val="00873C4E"/>
    <w:rsid w:val="00874025"/>
    <w:rsid w:val="00876162"/>
    <w:rsid w:val="008852D8"/>
    <w:rsid w:val="00893BBE"/>
    <w:rsid w:val="008B192C"/>
    <w:rsid w:val="008B7139"/>
    <w:rsid w:val="008C2F8A"/>
    <w:rsid w:val="008C358B"/>
    <w:rsid w:val="008C434C"/>
    <w:rsid w:val="008D4597"/>
    <w:rsid w:val="008E2E42"/>
    <w:rsid w:val="008F3695"/>
    <w:rsid w:val="008F4DD0"/>
    <w:rsid w:val="0090013F"/>
    <w:rsid w:val="009066CC"/>
    <w:rsid w:val="00912A6E"/>
    <w:rsid w:val="00914587"/>
    <w:rsid w:val="00922AFA"/>
    <w:rsid w:val="00931BFC"/>
    <w:rsid w:val="009540BE"/>
    <w:rsid w:val="00976FE6"/>
    <w:rsid w:val="009A58F4"/>
    <w:rsid w:val="009C2F47"/>
    <w:rsid w:val="009D7346"/>
    <w:rsid w:val="00A02409"/>
    <w:rsid w:val="00A047D1"/>
    <w:rsid w:val="00A05DD5"/>
    <w:rsid w:val="00A07504"/>
    <w:rsid w:val="00A109C8"/>
    <w:rsid w:val="00A139A5"/>
    <w:rsid w:val="00A2741F"/>
    <w:rsid w:val="00A374F3"/>
    <w:rsid w:val="00A50244"/>
    <w:rsid w:val="00A51E3C"/>
    <w:rsid w:val="00A56EE4"/>
    <w:rsid w:val="00A6319E"/>
    <w:rsid w:val="00A63C67"/>
    <w:rsid w:val="00A67BE2"/>
    <w:rsid w:val="00A7553B"/>
    <w:rsid w:val="00A96246"/>
    <w:rsid w:val="00AB54E9"/>
    <w:rsid w:val="00AF0DE6"/>
    <w:rsid w:val="00B0726A"/>
    <w:rsid w:val="00B34CD9"/>
    <w:rsid w:val="00B370E2"/>
    <w:rsid w:val="00B50C8A"/>
    <w:rsid w:val="00B62912"/>
    <w:rsid w:val="00B75D2B"/>
    <w:rsid w:val="00B82126"/>
    <w:rsid w:val="00B83AB8"/>
    <w:rsid w:val="00B952F6"/>
    <w:rsid w:val="00BA3F7F"/>
    <w:rsid w:val="00BD3B9B"/>
    <w:rsid w:val="00BE4ABD"/>
    <w:rsid w:val="00C0558D"/>
    <w:rsid w:val="00C133BE"/>
    <w:rsid w:val="00C36B3F"/>
    <w:rsid w:val="00C37B88"/>
    <w:rsid w:val="00C405E8"/>
    <w:rsid w:val="00C61ACA"/>
    <w:rsid w:val="00C76E99"/>
    <w:rsid w:val="00C90842"/>
    <w:rsid w:val="00C93A49"/>
    <w:rsid w:val="00CA0D45"/>
    <w:rsid w:val="00CA500F"/>
    <w:rsid w:val="00CC2332"/>
    <w:rsid w:val="00CD1FC9"/>
    <w:rsid w:val="00CE3760"/>
    <w:rsid w:val="00D31AED"/>
    <w:rsid w:val="00D619FA"/>
    <w:rsid w:val="00DB4294"/>
    <w:rsid w:val="00DC1B25"/>
    <w:rsid w:val="00DE4E70"/>
    <w:rsid w:val="00E264A3"/>
    <w:rsid w:val="00E51482"/>
    <w:rsid w:val="00E57C0B"/>
    <w:rsid w:val="00E615A3"/>
    <w:rsid w:val="00EC3EA4"/>
    <w:rsid w:val="00EC5632"/>
    <w:rsid w:val="00EE11BD"/>
    <w:rsid w:val="00EE13A5"/>
    <w:rsid w:val="00EE69B1"/>
    <w:rsid w:val="00EF30A3"/>
    <w:rsid w:val="00EF423C"/>
    <w:rsid w:val="00F11B09"/>
    <w:rsid w:val="00F1216A"/>
    <w:rsid w:val="00F131C3"/>
    <w:rsid w:val="00F23ED8"/>
    <w:rsid w:val="00F260A4"/>
    <w:rsid w:val="00F34EC1"/>
    <w:rsid w:val="00F51D1D"/>
    <w:rsid w:val="00F70EB3"/>
    <w:rsid w:val="00F72491"/>
    <w:rsid w:val="00F75F3E"/>
    <w:rsid w:val="00FC2F4A"/>
    <w:rsid w:val="00FD39C0"/>
    <w:rsid w:val="00FE0329"/>
    <w:rsid w:val="00FE4BBD"/>
    <w:rsid w:val="00FE5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0"/>
    <w:uiPriority w:val="9"/>
    <w:qFormat/>
    <w:rsid w:val="00BD3B9B"/>
    <w:pPr>
      <w:widowControl/>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96733"/>
    <w:rPr>
      <w:b/>
      <w:bCs/>
    </w:rPr>
  </w:style>
  <w:style w:type="paragraph" w:styleId="a4">
    <w:name w:val="header"/>
    <w:basedOn w:val="a"/>
    <w:link w:val="a5"/>
    <w:uiPriority w:val="99"/>
    <w:unhideWhenUsed/>
    <w:rsid w:val="00002031"/>
    <w:pPr>
      <w:tabs>
        <w:tab w:val="center" w:pos="4252"/>
        <w:tab w:val="right" w:pos="8504"/>
      </w:tabs>
      <w:snapToGrid w:val="0"/>
    </w:pPr>
  </w:style>
  <w:style w:type="character" w:customStyle="1" w:styleId="a5">
    <w:name w:val="ヘッダー (文字)"/>
    <w:basedOn w:val="a0"/>
    <w:link w:val="a4"/>
    <w:uiPriority w:val="99"/>
    <w:rsid w:val="00002031"/>
  </w:style>
  <w:style w:type="paragraph" w:styleId="a6">
    <w:name w:val="footer"/>
    <w:basedOn w:val="a"/>
    <w:link w:val="a7"/>
    <w:uiPriority w:val="99"/>
    <w:unhideWhenUsed/>
    <w:rsid w:val="00002031"/>
    <w:pPr>
      <w:tabs>
        <w:tab w:val="center" w:pos="4252"/>
        <w:tab w:val="right" w:pos="8504"/>
      </w:tabs>
      <w:snapToGrid w:val="0"/>
    </w:pPr>
  </w:style>
  <w:style w:type="character" w:customStyle="1" w:styleId="a7">
    <w:name w:val="フッター (文字)"/>
    <w:basedOn w:val="a0"/>
    <w:link w:val="a6"/>
    <w:uiPriority w:val="99"/>
    <w:rsid w:val="00002031"/>
  </w:style>
  <w:style w:type="paragraph" w:customStyle="1" w:styleId="Default">
    <w:name w:val="Default"/>
    <w:rsid w:val="00002031"/>
    <w:pPr>
      <w:widowControl w:val="0"/>
      <w:autoSpaceDE w:val="0"/>
      <w:autoSpaceDN w:val="0"/>
      <w:adjustRightInd w:val="0"/>
    </w:pPr>
    <w:rPr>
      <w:rFonts w:ascii="ＭＳ 明朝" w:eastAsia="ＭＳ 明朝" w:cs="ＭＳ 明朝"/>
      <w:color w:val="000000"/>
      <w:kern w:val="0"/>
      <w:sz w:val="24"/>
      <w:szCs w:val="24"/>
    </w:rPr>
  </w:style>
  <w:style w:type="character" w:styleId="a8">
    <w:name w:val="Hyperlink"/>
    <w:basedOn w:val="a0"/>
    <w:uiPriority w:val="99"/>
    <w:semiHidden/>
    <w:unhideWhenUsed/>
    <w:rsid w:val="00002031"/>
    <w:rPr>
      <w:color w:val="0000FF"/>
      <w:u w:val="single"/>
    </w:rPr>
  </w:style>
  <w:style w:type="paragraph" w:styleId="a9">
    <w:name w:val="List Paragraph"/>
    <w:basedOn w:val="a"/>
    <w:uiPriority w:val="34"/>
    <w:qFormat/>
    <w:rsid w:val="001B323A"/>
    <w:pPr>
      <w:ind w:leftChars="400" w:left="840"/>
    </w:pPr>
  </w:style>
  <w:style w:type="paragraph" w:styleId="aa">
    <w:name w:val="Balloon Text"/>
    <w:basedOn w:val="a"/>
    <w:link w:val="ab"/>
    <w:uiPriority w:val="99"/>
    <w:semiHidden/>
    <w:unhideWhenUsed/>
    <w:rsid w:val="001B323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323A"/>
    <w:rPr>
      <w:rFonts w:asciiTheme="majorHAnsi" w:eastAsiaTheme="majorEastAsia" w:hAnsiTheme="majorHAnsi" w:cstheme="majorBidi"/>
      <w:sz w:val="18"/>
      <w:szCs w:val="18"/>
    </w:rPr>
  </w:style>
  <w:style w:type="paragraph" w:styleId="Web">
    <w:name w:val="Normal (Web)"/>
    <w:basedOn w:val="a"/>
    <w:uiPriority w:val="99"/>
    <w:semiHidden/>
    <w:unhideWhenUsed/>
    <w:rsid w:val="00CA50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BD3B9B"/>
    <w:rPr>
      <w:rFonts w:ascii="ＭＳ Ｐゴシック" w:eastAsia="ＭＳ Ｐゴシック" w:hAnsi="ＭＳ Ｐゴシック" w:cs="ＭＳ Ｐゴシック"/>
      <w:b/>
      <w:bCs/>
      <w:kern w:val="0"/>
      <w:sz w:val="36"/>
      <w:szCs w:val="36"/>
    </w:rPr>
  </w:style>
  <w:style w:type="paragraph" w:customStyle="1" w:styleId="arighright">
    <w:name w:val="arighright"/>
    <w:basedOn w:val="a"/>
    <w:rsid w:val="00BD3B9B"/>
    <w:pPr>
      <w:widowControl/>
      <w:jc w:val="right"/>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B83AB8"/>
  </w:style>
  <w:style w:type="character" w:customStyle="1" w:styleId="editsection-moved1">
    <w:name w:val="editsection-moved1"/>
    <w:basedOn w:val="a0"/>
    <w:rsid w:val="00B83AB8"/>
    <w:rPr>
      <w:b w:val="0"/>
      <w:bCs w:val="0"/>
      <w:sz w:val="24"/>
      <w:szCs w:val="24"/>
    </w:rPr>
  </w:style>
  <w:style w:type="character" w:styleId="HTML">
    <w:name w:val="HTML Cite"/>
    <w:basedOn w:val="a0"/>
    <w:uiPriority w:val="99"/>
    <w:semiHidden/>
    <w:unhideWhenUsed/>
    <w:rsid w:val="00251F2A"/>
    <w:rPr>
      <w:b w:val="0"/>
      <w:bCs w:val="0"/>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0"/>
    <w:uiPriority w:val="9"/>
    <w:qFormat/>
    <w:rsid w:val="00BD3B9B"/>
    <w:pPr>
      <w:widowControl/>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96733"/>
    <w:rPr>
      <w:b/>
      <w:bCs/>
    </w:rPr>
  </w:style>
  <w:style w:type="paragraph" w:styleId="a4">
    <w:name w:val="header"/>
    <w:basedOn w:val="a"/>
    <w:link w:val="a5"/>
    <w:uiPriority w:val="99"/>
    <w:unhideWhenUsed/>
    <w:rsid w:val="00002031"/>
    <w:pPr>
      <w:tabs>
        <w:tab w:val="center" w:pos="4252"/>
        <w:tab w:val="right" w:pos="8504"/>
      </w:tabs>
      <w:snapToGrid w:val="0"/>
    </w:pPr>
  </w:style>
  <w:style w:type="character" w:customStyle="1" w:styleId="a5">
    <w:name w:val="ヘッダー (文字)"/>
    <w:basedOn w:val="a0"/>
    <w:link w:val="a4"/>
    <w:uiPriority w:val="99"/>
    <w:rsid w:val="00002031"/>
  </w:style>
  <w:style w:type="paragraph" w:styleId="a6">
    <w:name w:val="footer"/>
    <w:basedOn w:val="a"/>
    <w:link w:val="a7"/>
    <w:uiPriority w:val="99"/>
    <w:unhideWhenUsed/>
    <w:rsid w:val="00002031"/>
    <w:pPr>
      <w:tabs>
        <w:tab w:val="center" w:pos="4252"/>
        <w:tab w:val="right" w:pos="8504"/>
      </w:tabs>
      <w:snapToGrid w:val="0"/>
    </w:pPr>
  </w:style>
  <w:style w:type="character" w:customStyle="1" w:styleId="a7">
    <w:name w:val="フッター (文字)"/>
    <w:basedOn w:val="a0"/>
    <w:link w:val="a6"/>
    <w:uiPriority w:val="99"/>
    <w:rsid w:val="00002031"/>
  </w:style>
  <w:style w:type="paragraph" w:customStyle="1" w:styleId="Default">
    <w:name w:val="Default"/>
    <w:rsid w:val="00002031"/>
    <w:pPr>
      <w:widowControl w:val="0"/>
      <w:autoSpaceDE w:val="0"/>
      <w:autoSpaceDN w:val="0"/>
      <w:adjustRightInd w:val="0"/>
    </w:pPr>
    <w:rPr>
      <w:rFonts w:ascii="ＭＳ 明朝" w:eastAsia="ＭＳ 明朝" w:cs="ＭＳ 明朝"/>
      <w:color w:val="000000"/>
      <w:kern w:val="0"/>
      <w:sz w:val="24"/>
      <w:szCs w:val="24"/>
    </w:rPr>
  </w:style>
  <w:style w:type="character" w:styleId="a8">
    <w:name w:val="Hyperlink"/>
    <w:basedOn w:val="a0"/>
    <w:uiPriority w:val="99"/>
    <w:semiHidden/>
    <w:unhideWhenUsed/>
    <w:rsid w:val="00002031"/>
    <w:rPr>
      <w:color w:val="0000FF"/>
      <w:u w:val="single"/>
    </w:rPr>
  </w:style>
  <w:style w:type="paragraph" w:styleId="a9">
    <w:name w:val="List Paragraph"/>
    <w:basedOn w:val="a"/>
    <w:uiPriority w:val="34"/>
    <w:qFormat/>
    <w:rsid w:val="001B323A"/>
    <w:pPr>
      <w:ind w:leftChars="400" w:left="840"/>
    </w:pPr>
  </w:style>
  <w:style w:type="paragraph" w:styleId="aa">
    <w:name w:val="Balloon Text"/>
    <w:basedOn w:val="a"/>
    <w:link w:val="ab"/>
    <w:uiPriority w:val="99"/>
    <w:semiHidden/>
    <w:unhideWhenUsed/>
    <w:rsid w:val="001B323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323A"/>
    <w:rPr>
      <w:rFonts w:asciiTheme="majorHAnsi" w:eastAsiaTheme="majorEastAsia" w:hAnsiTheme="majorHAnsi" w:cstheme="majorBidi"/>
      <w:sz w:val="18"/>
      <w:szCs w:val="18"/>
    </w:rPr>
  </w:style>
  <w:style w:type="paragraph" w:styleId="Web">
    <w:name w:val="Normal (Web)"/>
    <w:basedOn w:val="a"/>
    <w:uiPriority w:val="99"/>
    <w:semiHidden/>
    <w:unhideWhenUsed/>
    <w:rsid w:val="00CA50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BD3B9B"/>
    <w:rPr>
      <w:rFonts w:ascii="ＭＳ Ｐゴシック" w:eastAsia="ＭＳ Ｐゴシック" w:hAnsi="ＭＳ Ｐゴシック" w:cs="ＭＳ Ｐゴシック"/>
      <w:b/>
      <w:bCs/>
      <w:kern w:val="0"/>
      <w:sz w:val="36"/>
      <w:szCs w:val="36"/>
    </w:rPr>
  </w:style>
  <w:style w:type="paragraph" w:customStyle="1" w:styleId="arighright">
    <w:name w:val="arighright"/>
    <w:basedOn w:val="a"/>
    <w:rsid w:val="00BD3B9B"/>
    <w:pPr>
      <w:widowControl/>
      <w:jc w:val="right"/>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B83AB8"/>
  </w:style>
  <w:style w:type="character" w:customStyle="1" w:styleId="editsection-moved1">
    <w:name w:val="editsection-moved1"/>
    <w:basedOn w:val="a0"/>
    <w:rsid w:val="00B83AB8"/>
    <w:rPr>
      <w:b w:val="0"/>
      <w:bCs w:val="0"/>
      <w:sz w:val="24"/>
      <w:szCs w:val="24"/>
    </w:rPr>
  </w:style>
  <w:style w:type="character" w:styleId="HTML">
    <w:name w:val="HTML Cite"/>
    <w:basedOn w:val="a0"/>
    <w:uiPriority w:val="99"/>
    <w:semiHidden/>
    <w:unhideWhenUsed/>
    <w:rsid w:val="00251F2A"/>
    <w:rPr>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2432">
      <w:bodyDiv w:val="1"/>
      <w:marLeft w:val="0"/>
      <w:marRight w:val="0"/>
      <w:marTop w:val="0"/>
      <w:marBottom w:val="0"/>
      <w:divBdr>
        <w:top w:val="none" w:sz="0" w:space="0" w:color="auto"/>
        <w:left w:val="none" w:sz="0" w:space="0" w:color="auto"/>
        <w:bottom w:val="none" w:sz="0" w:space="0" w:color="auto"/>
        <w:right w:val="none" w:sz="0" w:space="0" w:color="auto"/>
      </w:divBdr>
      <w:divsChild>
        <w:div w:id="482502503">
          <w:marLeft w:val="0"/>
          <w:marRight w:val="0"/>
          <w:marTop w:val="0"/>
          <w:marBottom w:val="0"/>
          <w:divBdr>
            <w:top w:val="none" w:sz="0" w:space="0" w:color="auto"/>
            <w:left w:val="none" w:sz="0" w:space="0" w:color="auto"/>
            <w:bottom w:val="none" w:sz="0" w:space="0" w:color="auto"/>
            <w:right w:val="none" w:sz="0" w:space="0" w:color="auto"/>
          </w:divBdr>
          <w:divsChild>
            <w:div w:id="1082264177">
              <w:marLeft w:val="0"/>
              <w:marRight w:val="0"/>
              <w:marTop w:val="0"/>
              <w:marBottom w:val="0"/>
              <w:divBdr>
                <w:top w:val="none" w:sz="0" w:space="0" w:color="auto"/>
                <w:left w:val="none" w:sz="0" w:space="0" w:color="auto"/>
                <w:bottom w:val="none" w:sz="0" w:space="0" w:color="auto"/>
                <w:right w:val="none" w:sz="0" w:space="0" w:color="auto"/>
              </w:divBdr>
              <w:divsChild>
                <w:div w:id="1171869983">
                  <w:marLeft w:val="0"/>
                  <w:marRight w:val="0"/>
                  <w:marTop w:val="0"/>
                  <w:marBottom w:val="0"/>
                  <w:divBdr>
                    <w:top w:val="none" w:sz="0" w:space="0" w:color="auto"/>
                    <w:left w:val="none" w:sz="0" w:space="0" w:color="auto"/>
                    <w:bottom w:val="none" w:sz="0" w:space="0" w:color="auto"/>
                    <w:right w:val="none" w:sz="0" w:space="0" w:color="auto"/>
                  </w:divBdr>
                  <w:divsChild>
                    <w:div w:id="3434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75787">
      <w:bodyDiv w:val="1"/>
      <w:marLeft w:val="0"/>
      <w:marRight w:val="0"/>
      <w:marTop w:val="0"/>
      <w:marBottom w:val="0"/>
      <w:divBdr>
        <w:top w:val="none" w:sz="0" w:space="0" w:color="auto"/>
        <w:left w:val="none" w:sz="0" w:space="0" w:color="auto"/>
        <w:bottom w:val="none" w:sz="0" w:space="0" w:color="auto"/>
        <w:right w:val="none" w:sz="0" w:space="0" w:color="auto"/>
      </w:divBdr>
    </w:div>
    <w:div w:id="685520337">
      <w:bodyDiv w:val="1"/>
      <w:marLeft w:val="0"/>
      <w:marRight w:val="0"/>
      <w:marTop w:val="0"/>
      <w:marBottom w:val="0"/>
      <w:divBdr>
        <w:top w:val="none" w:sz="0" w:space="0" w:color="auto"/>
        <w:left w:val="none" w:sz="0" w:space="0" w:color="auto"/>
        <w:bottom w:val="none" w:sz="0" w:space="0" w:color="auto"/>
        <w:right w:val="none" w:sz="0" w:space="0" w:color="auto"/>
      </w:divBdr>
    </w:div>
    <w:div w:id="884605082">
      <w:bodyDiv w:val="1"/>
      <w:marLeft w:val="0"/>
      <w:marRight w:val="0"/>
      <w:marTop w:val="0"/>
      <w:marBottom w:val="0"/>
      <w:divBdr>
        <w:top w:val="none" w:sz="0" w:space="0" w:color="auto"/>
        <w:left w:val="none" w:sz="0" w:space="0" w:color="auto"/>
        <w:bottom w:val="none" w:sz="0" w:space="0" w:color="auto"/>
        <w:right w:val="none" w:sz="0" w:space="0" w:color="auto"/>
      </w:divBdr>
      <w:divsChild>
        <w:div w:id="327177914">
          <w:marLeft w:val="0"/>
          <w:marRight w:val="0"/>
          <w:marTop w:val="0"/>
          <w:marBottom w:val="0"/>
          <w:divBdr>
            <w:top w:val="none" w:sz="0" w:space="0" w:color="auto"/>
            <w:left w:val="none" w:sz="0" w:space="0" w:color="auto"/>
            <w:bottom w:val="none" w:sz="0" w:space="0" w:color="auto"/>
            <w:right w:val="none" w:sz="0" w:space="0" w:color="auto"/>
          </w:divBdr>
          <w:divsChild>
            <w:div w:id="651645605">
              <w:marLeft w:val="0"/>
              <w:marRight w:val="0"/>
              <w:marTop w:val="0"/>
              <w:marBottom w:val="0"/>
              <w:divBdr>
                <w:top w:val="none" w:sz="0" w:space="0" w:color="auto"/>
                <w:left w:val="none" w:sz="0" w:space="0" w:color="auto"/>
                <w:bottom w:val="none" w:sz="0" w:space="0" w:color="auto"/>
                <w:right w:val="none" w:sz="0" w:space="0" w:color="auto"/>
              </w:divBdr>
              <w:divsChild>
                <w:div w:id="1078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2344">
      <w:bodyDiv w:val="1"/>
      <w:marLeft w:val="0"/>
      <w:marRight w:val="0"/>
      <w:marTop w:val="0"/>
      <w:marBottom w:val="0"/>
      <w:divBdr>
        <w:top w:val="none" w:sz="0" w:space="0" w:color="auto"/>
        <w:left w:val="none" w:sz="0" w:space="0" w:color="auto"/>
        <w:bottom w:val="none" w:sz="0" w:space="0" w:color="auto"/>
        <w:right w:val="none" w:sz="0" w:space="0" w:color="auto"/>
      </w:divBdr>
      <w:divsChild>
        <w:div w:id="2115514474">
          <w:marLeft w:val="0"/>
          <w:marRight w:val="0"/>
          <w:marTop w:val="0"/>
          <w:marBottom w:val="0"/>
          <w:divBdr>
            <w:top w:val="none" w:sz="0" w:space="0" w:color="auto"/>
            <w:left w:val="none" w:sz="0" w:space="0" w:color="auto"/>
            <w:bottom w:val="none" w:sz="0" w:space="0" w:color="auto"/>
            <w:right w:val="none" w:sz="0" w:space="0" w:color="auto"/>
          </w:divBdr>
          <w:divsChild>
            <w:div w:id="509030780">
              <w:marLeft w:val="0"/>
              <w:marRight w:val="0"/>
              <w:marTop w:val="0"/>
              <w:marBottom w:val="750"/>
              <w:divBdr>
                <w:top w:val="none" w:sz="0" w:space="0" w:color="auto"/>
                <w:left w:val="none" w:sz="0" w:space="0" w:color="auto"/>
                <w:bottom w:val="none" w:sz="0" w:space="0" w:color="auto"/>
                <w:right w:val="none" w:sz="0" w:space="0" w:color="auto"/>
              </w:divBdr>
              <w:divsChild>
                <w:div w:id="1585527586">
                  <w:marLeft w:val="0"/>
                  <w:marRight w:val="0"/>
                  <w:marTop w:val="0"/>
                  <w:marBottom w:val="0"/>
                  <w:divBdr>
                    <w:top w:val="none" w:sz="0" w:space="0" w:color="auto"/>
                    <w:left w:val="none" w:sz="0" w:space="0" w:color="auto"/>
                    <w:bottom w:val="none" w:sz="0" w:space="0" w:color="auto"/>
                    <w:right w:val="none" w:sz="0" w:space="0" w:color="auto"/>
                  </w:divBdr>
                  <w:divsChild>
                    <w:div w:id="69432390">
                      <w:marLeft w:val="0"/>
                      <w:marRight w:val="0"/>
                      <w:marTop w:val="0"/>
                      <w:marBottom w:val="0"/>
                      <w:divBdr>
                        <w:top w:val="none" w:sz="0" w:space="0" w:color="auto"/>
                        <w:left w:val="none" w:sz="0" w:space="0" w:color="auto"/>
                        <w:bottom w:val="none" w:sz="0" w:space="0" w:color="auto"/>
                        <w:right w:val="none" w:sz="0" w:space="0" w:color="auto"/>
                      </w:divBdr>
                      <w:divsChild>
                        <w:div w:id="2578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432235">
      <w:bodyDiv w:val="1"/>
      <w:marLeft w:val="0"/>
      <w:marRight w:val="0"/>
      <w:marTop w:val="0"/>
      <w:marBottom w:val="0"/>
      <w:divBdr>
        <w:top w:val="none" w:sz="0" w:space="0" w:color="auto"/>
        <w:left w:val="none" w:sz="0" w:space="0" w:color="auto"/>
        <w:bottom w:val="none" w:sz="0" w:space="0" w:color="auto"/>
        <w:right w:val="none" w:sz="0" w:space="0" w:color="auto"/>
      </w:divBdr>
      <w:divsChild>
        <w:div w:id="299532077">
          <w:marLeft w:val="0"/>
          <w:marRight w:val="0"/>
          <w:marTop w:val="0"/>
          <w:marBottom w:val="0"/>
          <w:divBdr>
            <w:top w:val="none" w:sz="0" w:space="0" w:color="auto"/>
            <w:left w:val="none" w:sz="0" w:space="0" w:color="auto"/>
            <w:bottom w:val="none" w:sz="0" w:space="0" w:color="auto"/>
            <w:right w:val="none" w:sz="0" w:space="0" w:color="auto"/>
          </w:divBdr>
          <w:divsChild>
            <w:div w:id="1533113152">
              <w:marLeft w:val="0"/>
              <w:marRight w:val="0"/>
              <w:marTop w:val="0"/>
              <w:marBottom w:val="0"/>
              <w:divBdr>
                <w:top w:val="none" w:sz="0" w:space="0" w:color="auto"/>
                <w:left w:val="none" w:sz="0" w:space="0" w:color="auto"/>
                <w:bottom w:val="none" w:sz="0" w:space="0" w:color="auto"/>
                <w:right w:val="none" w:sz="0" w:space="0" w:color="auto"/>
              </w:divBdr>
              <w:divsChild>
                <w:div w:id="1249845820">
                  <w:marLeft w:val="0"/>
                  <w:marRight w:val="0"/>
                  <w:marTop w:val="0"/>
                  <w:marBottom w:val="0"/>
                  <w:divBdr>
                    <w:top w:val="none" w:sz="0" w:space="0" w:color="auto"/>
                    <w:left w:val="none" w:sz="0" w:space="0" w:color="auto"/>
                    <w:bottom w:val="none" w:sz="0" w:space="0" w:color="auto"/>
                    <w:right w:val="none" w:sz="0" w:space="0" w:color="auto"/>
                  </w:divBdr>
                  <w:divsChild>
                    <w:div w:id="16091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ja.wikipedia.org/w/index.php?title=%E8%B7%A1%E7%B6%99%E3%81%8E&amp;action=edit&amp;redlink=1"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ja.wikipedia.org/wiki/%E5%B9%B4%E9%BD%A2"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ja.wikipedia.org/wiki/%E5%B9%B4%E9%BD%A2" TargetMode="External"/><Relationship Id="rId25" Type="http://schemas.openxmlformats.org/officeDocument/2006/relationships/image" Target="media/image5.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ja.wikipedia.org/w/index.php?title=%E5%AD%98%E7%B6%9A%E9%9B%86%E8%90%BD&amp;action=edit&amp;redlink=1" TargetMode="External"/><Relationship Id="rId20" Type="http://schemas.openxmlformats.org/officeDocument/2006/relationships/hyperlink" Target="http://ja.wikipedia.org/w/index.php?title=%E6%BA%96%E9%99%90%E7%95%8C%E9%9B%86%E8%90%BD&amp;action=edit&amp;redlink=1"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a.wikipedia.org/wiki/%E5%85%B1%E5%90%8C%E4%BD%93" TargetMode="External"/><Relationship Id="rId24" Type="http://schemas.openxmlformats.org/officeDocument/2006/relationships/image" Target="media/image4.png"/><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ww.mlit.go.jp/kisha/kisha07/02/020817_.html" TargetMode="External"/><Relationship Id="rId23" Type="http://schemas.openxmlformats.org/officeDocument/2006/relationships/hyperlink" Target="http://ja.wikipedia.org/wiki/%E6%B6%88%E6%BB%85%E9%9B%86%E8%90%BD" TargetMode="External"/><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hyperlink" Target="http://ja.wikipedia.org/wiki/%E5%86%A0%E5%A9%9A%E8%91%AC%E7%A5%AD" TargetMode="External"/><Relationship Id="rId19" Type="http://schemas.openxmlformats.org/officeDocument/2006/relationships/hyperlink" Target="http://ja.wikipedia.org/wiki/%E5%85%B1%E5%90%8C%E4%BD%93"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ja.wikipedia.org/wiki/%E5%9C%B0%E6%96%B9%E8%87%AA%E6%B2%BB" TargetMode="External"/><Relationship Id="rId14" Type="http://schemas.openxmlformats.org/officeDocument/2006/relationships/image" Target="media/image3.tmp"/><Relationship Id="rId22" Type="http://schemas.openxmlformats.org/officeDocument/2006/relationships/hyperlink" Target="http://ja.wikipedia.org/wiki/%E9%AB%98%E9%BD%A2%E5%8C%96"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50"/>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C9070-DA96-43BB-877A-341C9630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1303</Words>
  <Characters>7429</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水俣市</Company>
  <LinksUpToDate>false</LinksUpToDate>
  <CharactersWithSpaces>8715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hashisako</dc:creator>
  <cp:lastModifiedBy>m1988</cp:lastModifiedBy>
  <cp:revision>6</cp:revision>
  <cp:lastPrinted>2012-10-11T01:46:00Z</cp:lastPrinted>
  <dcterms:created xsi:type="dcterms:W3CDTF">2012-11-05T00:48:00Z</dcterms:created>
  <dcterms:modified xsi:type="dcterms:W3CDTF">2012-11-05T01:36:00Z</dcterms:modified>
</cp:coreProperties>
</file>